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F" w:rsidRPr="00DE17C7" w:rsidRDefault="008632E2" w:rsidP="002C1931">
      <w:pPr>
        <w:tabs>
          <w:tab w:val="left" w:pos="3514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E17C7">
        <w:rPr>
          <w:rFonts w:ascii="Arial" w:hAnsi="Arial" w:cs="Arial"/>
          <w:b/>
          <w:noProof/>
          <w:color w:val="00206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15960" wp14:editId="452E7C82">
                <wp:simplePos x="0" y="0"/>
                <wp:positionH relativeFrom="column">
                  <wp:posOffset>2109470</wp:posOffset>
                </wp:positionH>
                <wp:positionV relativeFrom="paragraph">
                  <wp:posOffset>174124</wp:posOffset>
                </wp:positionV>
                <wp:extent cx="7372350" cy="1887220"/>
                <wp:effectExtent l="0" t="0" r="19050" b="17780"/>
                <wp:wrapThrough wrapText="bothSides">
                  <wp:wrapPolygon edited="0">
                    <wp:start x="558" y="0"/>
                    <wp:lineTo x="0" y="1090"/>
                    <wp:lineTo x="0" y="19623"/>
                    <wp:lineTo x="223" y="20931"/>
                    <wp:lineTo x="502" y="21585"/>
                    <wp:lineTo x="21098" y="21585"/>
                    <wp:lineTo x="21377" y="20931"/>
                    <wp:lineTo x="21600" y="19623"/>
                    <wp:lineTo x="21600" y="1090"/>
                    <wp:lineTo x="21042" y="0"/>
                    <wp:lineTo x="558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88722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2E2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Enseignement </w:t>
                            </w:r>
                            <w:r w:rsid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international de langue étrangère - EILE</w:t>
                            </w:r>
                          </w:p>
                          <w:p w:rsid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Enseignement de langue et culture d’origine – ELCO</w:t>
                            </w:r>
                          </w:p>
                          <w:p w:rsidR="00207F28" w:rsidRPr="00207F28" w:rsidRDefault="00207F28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36"/>
                              </w:rPr>
                            </w:pPr>
                          </w:p>
                          <w:p w:rsidR="00207F28" w:rsidRPr="00207F28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</w:pPr>
                            <w:r w:rsidRPr="00207F28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36"/>
                              </w:rPr>
                              <w:t>Rapport d’évaluation</w:t>
                            </w:r>
                          </w:p>
                          <w:p w:rsidR="008632E2" w:rsidRPr="00DE17C7" w:rsidRDefault="008632E2" w:rsidP="008632E2">
                            <w:pPr>
                              <w:tabs>
                                <w:tab w:val="left" w:pos="3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Année scolaire 20</w:t>
                            </w:r>
                            <w:r w:rsidR="005E7643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20</w:t>
                            </w:r>
                            <w:r w:rsidRPr="00DE17C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– 20</w:t>
                            </w:r>
                            <w:r w:rsidR="005E7643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8632E2" w:rsidRDefault="008632E2" w:rsidP="00863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5960" id="Rectangle à coins arrondis 2" o:spid="_x0000_s1026" style="position:absolute;left:0;text-align:left;margin-left:166.1pt;margin-top:13.7pt;width:580.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" filled="f" strokecolor="black [3213]" strokeweight="1.25pt">
                <v:textbox>
                  <w:txbxContent>
                    <w:p w:rsidR="008632E2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Enseignement </w:t>
                      </w:r>
                      <w:r w:rsidR="00207F28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international de langue étrangère - EILE</w:t>
                      </w:r>
                    </w:p>
                    <w:p w:rsid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Enseignement de langue et culture d’origine – ELCO</w:t>
                      </w:r>
                    </w:p>
                    <w:p w:rsidR="00207F28" w:rsidRPr="00207F28" w:rsidRDefault="00207F28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36"/>
                        </w:rPr>
                      </w:pPr>
                    </w:p>
                    <w:p w:rsidR="00207F28" w:rsidRPr="00207F28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</w:pPr>
                      <w:r w:rsidRPr="00207F28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36"/>
                        </w:rPr>
                        <w:t>Rapport d’évaluation</w:t>
                      </w:r>
                    </w:p>
                    <w:p w:rsidR="008632E2" w:rsidRPr="00DE17C7" w:rsidRDefault="008632E2" w:rsidP="008632E2">
                      <w:pPr>
                        <w:tabs>
                          <w:tab w:val="left" w:pos="3514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Année scolaire 20</w:t>
                      </w:r>
                      <w:r w:rsidR="005E7643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20</w:t>
                      </w:r>
                      <w:r w:rsidRPr="00DE17C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– 20</w:t>
                      </w:r>
                      <w:r w:rsidR="005E7643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8632E2" w:rsidRDefault="008632E2" w:rsidP="008632E2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88084</wp:posOffset>
            </wp:positionH>
            <wp:positionV relativeFrom="paragraph">
              <wp:posOffset>4194</wp:posOffset>
            </wp:positionV>
            <wp:extent cx="1630680" cy="2230755"/>
            <wp:effectExtent l="0" t="0" r="7620" b="0"/>
            <wp:wrapThrough wrapText="bothSides">
              <wp:wrapPolygon edited="0">
                <wp:start x="0" y="0"/>
                <wp:lineTo x="0" y="21397"/>
                <wp:lineTo x="21449" y="21397"/>
                <wp:lineTo x="21449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emie_Strasbourg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7771"/>
        <w:gridCol w:w="5140"/>
        <w:gridCol w:w="839"/>
      </w:tblGrid>
      <w:tr w:rsidR="00A35F9F" w:rsidRPr="00DE17C7" w:rsidTr="00A35F9F">
        <w:trPr>
          <w:trHeight w:val="468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207F28" w:rsidP="00207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28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5F9F" w:rsidRPr="00DE17C7" w:rsidTr="00357825">
        <w:trPr>
          <w:trHeight w:val="54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F9F" w:rsidRPr="00DE17C7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  <w:r w:rsidR="00207F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35F9F" w:rsidRDefault="00A35F9F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p w:rsidR="00357825" w:rsidRPr="008632E2" w:rsidRDefault="008632E2" w:rsidP="00AD3C39">
      <w:pPr>
        <w:rPr>
          <w:rFonts w:ascii="Arial" w:hAnsi="Arial" w:cs="Arial"/>
          <w:sz w:val="24"/>
          <w:szCs w:val="16"/>
        </w:rPr>
      </w:pPr>
      <w:r w:rsidRPr="008632E2">
        <w:rPr>
          <w:rFonts w:ascii="Arial" w:hAnsi="Arial" w:cs="Arial"/>
          <w:sz w:val="24"/>
          <w:szCs w:val="16"/>
        </w:rPr>
        <w:t>Nom du Professeur :</w:t>
      </w:r>
      <w:r w:rsidR="00207F28">
        <w:rPr>
          <w:rFonts w:ascii="Arial" w:hAnsi="Arial" w:cs="Arial"/>
          <w:sz w:val="24"/>
          <w:szCs w:val="16"/>
        </w:rPr>
        <w:t xml:space="preserve"> </w:t>
      </w:r>
      <w:r w:rsidR="00207F28">
        <w:rPr>
          <w:rFonts w:ascii="Arial" w:hAnsi="Arial" w:cs="Arial"/>
          <w:sz w:val="24"/>
          <w:szCs w:val="16"/>
        </w:rPr>
        <w:tab/>
      </w:r>
    </w:p>
    <w:p w:rsidR="008632E2" w:rsidRPr="00357825" w:rsidRDefault="008632E2" w:rsidP="00AD3C39">
      <w:pPr>
        <w:rPr>
          <w:rFonts w:ascii="Arial" w:hAnsi="Arial" w:cs="Arial"/>
          <w:b/>
          <w:sz w:val="24"/>
          <w:szCs w:val="16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Nombre d’absences : </w:t>
      </w:r>
      <w:r w:rsidR="00207F28">
        <w:rPr>
          <w:rFonts w:ascii="Arial" w:hAnsi="Arial" w:cs="Arial"/>
          <w:sz w:val="24"/>
          <w:szCs w:val="20"/>
        </w:rPr>
        <w:tab/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 xml:space="preserve">Appréciation </w:t>
      </w:r>
      <w:r w:rsidR="00207F28">
        <w:rPr>
          <w:rFonts w:ascii="Arial" w:hAnsi="Arial" w:cs="Arial"/>
          <w:sz w:val="24"/>
          <w:szCs w:val="20"/>
        </w:rPr>
        <w:t xml:space="preserve">littérale </w:t>
      </w:r>
      <w:r w:rsidRPr="00357825">
        <w:rPr>
          <w:rFonts w:ascii="Arial" w:hAnsi="Arial" w:cs="Arial"/>
          <w:sz w:val="24"/>
          <w:szCs w:val="20"/>
        </w:rPr>
        <w:t>de l’enseignant :</w:t>
      </w:r>
      <w:r w:rsidR="00207F28">
        <w:rPr>
          <w:rFonts w:ascii="Arial" w:hAnsi="Arial" w:cs="Arial"/>
          <w:sz w:val="24"/>
          <w:szCs w:val="20"/>
        </w:rPr>
        <w:t xml:space="preserve"> </w:t>
      </w: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Default="00357825" w:rsidP="00357825">
      <w:pPr>
        <w:rPr>
          <w:rFonts w:ascii="Arial" w:hAnsi="Arial" w:cs="Arial"/>
          <w:sz w:val="24"/>
          <w:szCs w:val="20"/>
        </w:rPr>
      </w:pPr>
    </w:p>
    <w:p w:rsidR="00207F28" w:rsidRPr="00357825" w:rsidRDefault="00207F28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rPr>
          <w:rFonts w:ascii="Arial" w:hAnsi="Arial" w:cs="Arial"/>
          <w:sz w:val="24"/>
          <w:szCs w:val="20"/>
        </w:rPr>
      </w:pPr>
    </w:p>
    <w:p w:rsidR="00357825" w:rsidRPr="00357825" w:rsidRDefault="00357825" w:rsidP="00357825">
      <w:pPr>
        <w:pBdr>
          <w:bottom w:val="single" w:sz="4" w:space="1" w:color="auto"/>
        </w:pBdr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Signatures</w:t>
      </w:r>
    </w:p>
    <w:p w:rsidR="00357825" w:rsidRPr="00357825" w:rsidRDefault="00357825" w:rsidP="00357825">
      <w:pPr>
        <w:jc w:val="center"/>
        <w:rPr>
          <w:rFonts w:ascii="Arial" w:hAnsi="Arial" w:cs="Arial"/>
          <w:sz w:val="24"/>
          <w:szCs w:val="20"/>
        </w:rPr>
      </w:pPr>
      <w:r w:rsidRPr="00357825">
        <w:rPr>
          <w:rFonts w:ascii="Arial" w:hAnsi="Arial" w:cs="Arial"/>
          <w:sz w:val="24"/>
          <w:szCs w:val="20"/>
        </w:rPr>
        <w:t>Le professeur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 directeur</w:t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357825">
        <w:rPr>
          <w:rFonts w:ascii="Arial" w:hAnsi="Arial" w:cs="Arial"/>
          <w:sz w:val="24"/>
          <w:szCs w:val="20"/>
        </w:rPr>
        <w:t>Les parents</w:t>
      </w:r>
    </w:p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p w:rsidR="00357825" w:rsidRPr="00357825" w:rsidRDefault="00357825" w:rsidP="00AD3C39">
      <w:pPr>
        <w:rPr>
          <w:rFonts w:ascii="Arial" w:hAnsi="Arial" w:cs="Arial"/>
          <w:b/>
          <w:sz w:val="24"/>
          <w:szCs w:val="16"/>
        </w:rPr>
      </w:pPr>
    </w:p>
    <w:tbl>
      <w:tblPr>
        <w:tblStyle w:val="Grilledutableau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337"/>
        <w:gridCol w:w="601"/>
        <w:gridCol w:w="567"/>
        <w:gridCol w:w="567"/>
        <w:gridCol w:w="567"/>
        <w:gridCol w:w="567"/>
        <w:gridCol w:w="532"/>
        <w:gridCol w:w="532"/>
        <w:gridCol w:w="532"/>
        <w:gridCol w:w="530"/>
        <w:gridCol w:w="567"/>
      </w:tblGrid>
      <w:tr w:rsidR="00D02D35" w:rsidRPr="00DE17C7" w:rsidTr="00D02D35">
        <w:trPr>
          <w:trHeight w:val="563"/>
          <w:jc w:val="center"/>
        </w:trPr>
        <w:tc>
          <w:tcPr>
            <w:tcW w:w="81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DE5C2A" w:rsidRDefault="00D02D35" w:rsidP="00D02D35">
            <w:pPr>
              <w:pStyle w:val="Paragraphedeliste"/>
              <w:spacing w:before="60" w:after="60"/>
              <w:ind w:left="397"/>
              <w:jc w:val="center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t>Connaissances et compétences associées</w:t>
            </w:r>
          </w:p>
        </w:tc>
        <w:tc>
          <w:tcPr>
            <w:tcW w:w="2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DE17C7" w:rsidRDefault="00D02D35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Semestre</w:t>
            </w: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DE17C7" w:rsidRDefault="00D02D35" w:rsidP="00A35F9F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Semestre</w:t>
            </w: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2</w:t>
            </w:r>
          </w:p>
        </w:tc>
      </w:tr>
      <w:tr w:rsidR="00D02D35" w:rsidRPr="00DE17C7" w:rsidTr="00D02D35">
        <w:trPr>
          <w:trHeight w:val="535"/>
          <w:jc w:val="center"/>
        </w:trPr>
        <w:tc>
          <w:tcPr>
            <w:tcW w:w="81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02D35" w:rsidRPr="00DE17C7" w:rsidRDefault="00D02D35" w:rsidP="001D7EC9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2D35" w:rsidRDefault="00D02D35" w:rsidP="00A35F9F">
            <w:pPr>
              <w:pStyle w:val="Paragraphedeliste"/>
              <w:ind w:left="284"/>
              <w:jc w:val="center"/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Positionnement</w:t>
            </w:r>
          </w:p>
          <w:p w:rsidR="00D02D35" w:rsidRPr="00273FD1" w:rsidRDefault="00D02D35" w:rsidP="00A35F9F">
            <w:pPr>
              <w:pStyle w:val="Paragraphedeliste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Objectifs d’apprentissage</w:t>
            </w:r>
          </w:p>
        </w:tc>
      </w:tr>
      <w:tr w:rsidR="00D02D35" w:rsidRPr="00DE17C7" w:rsidTr="00D02D35">
        <w:trPr>
          <w:cantSplit/>
          <w:trHeight w:val="3059"/>
          <w:jc w:val="center"/>
        </w:trPr>
        <w:tc>
          <w:tcPr>
            <w:tcW w:w="81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02D35" w:rsidRPr="00DE17C7" w:rsidRDefault="00D02D35" w:rsidP="0043196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2D35" w:rsidRPr="005E3A4F" w:rsidRDefault="00D02D35" w:rsidP="002C1931">
            <w:pPr>
              <w:ind w:left="142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A35F9F" w:rsidRPr="00DE17C7" w:rsidTr="00D02D35">
        <w:trPr>
          <w:trHeight w:val="362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4E0101" w:rsidRDefault="00A35F9F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Comprendre l’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oral</w:t>
            </w:r>
          </w:p>
          <w:p w:rsidR="00A35F9F" w:rsidRPr="004E0101" w:rsidRDefault="00A35F9F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Écouter et comprendre</w:t>
            </w:r>
          </w:p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F9F" w:rsidRDefault="00A35F9F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consignes utilisées en classe.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426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F9F" w:rsidRPr="00AA15E9" w:rsidRDefault="00A35F9F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</w:t>
            </w:r>
            <w:r>
              <w:rPr>
                <w:rFonts w:ascii="Arial" w:hAnsi="Arial" w:cs="Arial"/>
                <w:sz w:val="20"/>
                <w:szCs w:val="20"/>
              </w:rPr>
              <w:t>nstructions courtes et simples.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348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F9F" w:rsidRPr="00EA57C6" w:rsidRDefault="00A35F9F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426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F9F" w:rsidRPr="004549DE" w:rsidRDefault="00A35F9F" w:rsidP="002C1931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49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5F9F" w:rsidRPr="00600AF2" w:rsidRDefault="00A35F9F" w:rsidP="002C193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60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600AF2">
              <w:rPr>
                <w:rFonts w:ascii="Arial" w:hAnsi="Arial" w:cs="Arial"/>
                <w:sz w:val="20"/>
                <w:szCs w:val="20"/>
              </w:rPr>
              <w:t>Identifier le sujet d’un message oral de courte durée.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535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F9F" w:rsidRPr="00A35F9F" w:rsidRDefault="00A35F9F" w:rsidP="00A35F9F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68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0290">
              <w:rPr>
                <w:rFonts w:ascii="Arial" w:hAnsi="Arial" w:cs="Arial"/>
                <w:sz w:val="20"/>
                <w:szCs w:val="20"/>
              </w:rPr>
              <w:t>Comprendre et extraire l’information essentielle d’un message de courte durée</w:t>
            </w:r>
            <w:r w:rsidR="002C19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6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825" w:rsidRDefault="00357825"/>
    <w:p w:rsidR="00357825" w:rsidRDefault="00357825">
      <w:r>
        <w:br w:type="page"/>
      </w:r>
    </w:p>
    <w:p w:rsidR="00A35F9F" w:rsidRDefault="00A35F9F"/>
    <w:tbl>
      <w:tblPr>
        <w:tblStyle w:val="Grilledutableau"/>
        <w:tblW w:w="13624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7226"/>
        <w:gridCol w:w="601"/>
        <w:gridCol w:w="567"/>
        <w:gridCol w:w="567"/>
        <w:gridCol w:w="567"/>
        <w:gridCol w:w="567"/>
        <w:gridCol w:w="532"/>
        <w:gridCol w:w="532"/>
        <w:gridCol w:w="532"/>
        <w:gridCol w:w="530"/>
        <w:gridCol w:w="567"/>
      </w:tblGrid>
      <w:tr w:rsidR="00A35F9F" w:rsidRPr="00DE17C7" w:rsidTr="00A35F9F">
        <w:trPr>
          <w:trHeight w:val="403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4E0101" w:rsidRDefault="00A35F9F" w:rsidP="00AB610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S’exprimer oralement en continu</w:t>
            </w:r>
          </w:p>
          <w:p w:rsidR="00A35F9F" w:rsidRPr="00DE17C7" w:rsidRDefault="00A35F9F" w:rsidP="000731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Parler en continu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6C4816" w:rsidRDefault="00A35F9F" w:rsidP="006C4816">
            <w:pPr>
              <w:pStyle w:val="Paragraphedeliste"/>
              <w:numPr>
                <w:ilvl w:val="0"/>
                <w:numId w:val="3"/>
              </w:numPr>
              <w:spacing w:before="60" w:after="60" w:line="276" w:lineRule="auto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7C0290" w:rsidRDefault="00A35F9F" w:rsidP="007C029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7C0290">
              <w:rPr>
                <w:rFonts w:ascii="Arial" w:hAnsi="Arial" w:cs="Arial"/>
                <w:sz w:val="20"/>
                <w:szCs w:val="20"/>
              </w:rPr>
              <w:t>Lire à haute voix et de manière expressive un texte bref.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887340" w:rsidRDefault="00A35F9F" w:rsidP="000731E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C042B6" w:rsidRDefault="00A35F9F" w:rsidP="00C04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F9F" w:rsidRPr="00C042B6" w:rsidRDefault="00A35F9F" w:rsidP="00C042B6">
            <w:pPr>
              <w:pStyle w:val="Paragraphedeliste"/>
              <w:numPr>
                <w:ilvl w:val="0"/>
                <w:numId w:val="3"/>
              </w:numPr>
              <w:spacing w:after="100" w:afterAutospacing="1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887340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887340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61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0731E2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0731E2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79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4E0101" w:rsidRDefault="00A35F9F" w:rsidP="0098169B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Pr="00DE17C7">
              <w:rPr>
                <w:rFonts w:ascii="Arial" w:hAnsi="Arial" w:cs="Arial"/>
              </w:rPr>
              <w:br w:type="page"/>
            </w:r>
            <w:r w:rsidR="0098169B">
              <w:rPr>
                <w:rFonts w:ascii="Arial" w:hAnsi="Arial" w:cs="Arial"/>
                <w:b/>
                <w:color w:val="002060"/>
                <w:sz w:val="24"/>
                <w:szCs w:val="24"/>
              </w:rPr>
              <w:t>Prendre part à une conversation</w:t>
            </w:r>
          </w:p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Réagir et dialoguer 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071203" w:rsidRDefault="00A35F9F" w:rsidP="0007120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281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trHeight w:val="79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D62A92" w:rsidRDefault="00A35F9F" w:rsidP="00D62A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467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6C4816" w:rsidRDefault="00A35F9F" w:rsidP="006C481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2C1931">
        <w:trPr>
          <w:trHeight w:val="551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98169B">
        <w:trPr>
          <w:cantSplit/>
          <w:trHeight w:val="180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Lire et comprendre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B47C0D" w:rsidRDefault="00A35F9F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35F9F" w:rsidRPr="0098169B" w:rsidRDefault="00A35F9F" w:rsidP="00B47C0D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</w:t>
            </w:r>
            <w:r>
              <w:rPr>
                <w:rFonts w:ascii="Arial" w:hAnsi="Arial" w:cs="Arial"/>
                <w:sz w:val="20"/>
                <w:szCs w:val="20"/>
              </w:rPr>
              <w:t>puyant sur des éléments connus.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Écrire</w:t>
            </w:r>
          </w:p>
        </w:tc>
        <w:tc>
          <w:tcPr>
            <w:tcW w:w="7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Pr="00E64509" w:rsidRDefault="00A35F9F" w:rsidP="00E6450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right w:val="single" w:sz="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A35F9F" w:rsidRPr="00DE17C7" w:rsidRDefault="00A35F9F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F9F" w:rsidRPr="00DE17C7" w:rsidTr="00A35F9F">
        <w:trPr>
          <w:cantSplit/>
          <w:trHeight w:val="686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F9F" w:rsidRPr="00DE17C7" w:rsidRDefault="00A35F9F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F9F" w:rsidRDefault="00A35F9F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35F9F" w:rsidRPr="0061638E" w:rsidRDefault="00A35F9F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509" w:rsidRDefault="00E64509" w:rsidP="0024215B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1A6977" w:rsidRPr="00E64509" w:rsidRDefault="00E64509" w:rsidP="0024215B">
      <w:pPr>
        <w:spacing w:after="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  <w:r w:rsidR="001A6977" w:rsidRPr="00E64509">
        <w:rPr>
          <w:rFonts w:ascii="Arial" w:hAnsi="Arial" w:cs="Arial"/>
          <w:i/>
          <w:szCs w:val="20"/>
        </w:rPr>
        <w:tab/>
      </w:r>
    </w:p>
    <w:p w:rsidR="001A6977" w:rsidRDefault="001A6977" w:rsidP="0024215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484"/>
        <w:gridCol w:w="956"/>
        <w:gridCol w:w="4111"/>
        <w:gridCol w:w="1276"/>
        <w:gridCol w:w="4536"/>
        <w:gridCol w:w="579"/>
      </w:tblGrid>
      <w:tr w:rsidR="00FC1EE7" w:rsidTr="00FC1EE7">
        <w:trPr>
          <w:jc w:val="center"/>
        </w:trPr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7" w:rsidRPr="00161C45" w:rsidRDefault="00FC1EE7" w:rsidP="00FC1EE7">
            <w:pPr>
              <w:tabs>
                <w:tab w:val="left" w:pos="2835"/>
              </w:tabs>
              <w:spacing w:line="288" w:lineRule="auto"/>
              <w:ind w:left="29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1C45">
              <w:rPr>
                <w:rFonts w:ascii="Arial" w:hAnsi="Arial" w:cs="Arial"/>
                <w:b/>
                <w:sz w:val="24"/>
                <w:szCs w:val="20"/>
              </w:rPr>
              <w:t>Evaluation de fin de cycle 2</w:t>
            </w:r>
          </w:p>
          <w:p w:rsidR="00FC1EE7" w:rsidRDefault="00FC1EE7" w:rsidP="00FC1EE7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64509">
              <w:rPr>
                <w:rFonts w:ascii="Arial" w:hAnsi="Arial" w:cs="Arial"/>
                <w:i/>
                <w:szCs w:val="20"/>
              </w:rPr>
              <w:t xml:space="preserve">A renseigner à la </w:t>
            </w:r>
            <w:r w:rsidRPr="0098169B">
              <w:rPr>
                <w:rFonts w:ascii="Arial" w:hAnsi="Arial" w:cs="Arial"/>
                <w:b/>
                <w:i/>
                <w:szCs w:val="20"/>
              </w:rPr>
              <w:t>fin du CE2</w:t>
            </w:r>
          </w:p>
          <w:p w:rsidR="0098169B" w:rsidRDefault="0098169B" w:rsidP="00FC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030A0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ind w:left="317"/>
              <w:rPr>
                <w:szCs w:val="20"/>
              </w:rPr>
            </w:pPr>
          </w:p>
          <w:p w:rsidR="00FC1EE7" w:rsidRDefault="00FC1EE7" w:rsidP="00FC1EE7">
            <w:pPr>
              <w:rPr>
                <w:szCs w:val="20"/>
              </w:rPr>
            </w:pPr>
            <w:r w:rsidRPr="00FC1EE7">
              <w:rPr>
                <w:szCs w:val="20"/>
              </w:rPr>
              <w:t>Appréciation des niveaux de maîtrise</w:t>
            </w:r>
            <w:r>
              <w:rPr>
                <w:szCs w:val="20"/>
              </w:rPr>
              <w:t xml:space="preserve"> </w:t>
            </w:r>
            <w:r w:rsidRPr="00FC1EE7">
              <w:rPr>
                <w:szCs w:val="20"/>
              </w:rPr>
              <w:t>:</w:t>
            </w:r>
          </w:p>
          <w:p w:rsidR="00FC1EE7" w:rsidRPr="00FC1EE7" w:rsidRDefault="00FC1EE7" w:rsidP="00FC1EE7">
            <w:pPr>
              <w:rPr>
                <w:szCs w:val="20"/>
              </w:rPr>
            </w:pPr>
          </w:p>
          <w:p w:rsidR="00FC1EE7" w:rsidRPr="00A17744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niveau 1 : Maîtrise insuffisante</w:t>
            </w:r>
          </w:p>
          <w:p w:rsidR="00FC1EE7" w:rsidRPr="00A17744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niveau 2 : Maîtrise fragile</w:t>
            </w:r>
          </w:p>
          <w:p w:rsidR="00FC1EE7" w:rsidRDefault="00FC1EE7" w:rsidP="001A6977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17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niveau 3 : Maîtrise satisfaisante </w:t>
            </w:r>
          </w:p>
          <w:p w:rsidR="00FC1EE7" w:rsidRPr="0098169B" w:rsidRDefault="00FC1EE7" w:rsidP="0098169B">
            <w:pPr>
              <w:pStyle w:val="Paragraphedeliste"/>
              <w:numPr>
                <w:ilvl w:val="0"/>
                <w:numId w:val="6"/>
              </w:numPr>
              <w:ind w:left="31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niveau </w:t>
            </w:r>
            <w:r w:rsidRPr="001A69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: Très bonne maîtrise</w:t>
            </w: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:rsidR="00FC1EE7" w:rsidRPr="00161C45" w:rsidRDefault="00FC1EE7" w:rsidP="00FC1EE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7" w:rsidRDefault="00FC1EE7" w:rsidP="00FC1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C45">
              <w:rPr>
                <w:rFonts w:ascii="Arial" w:hAnsi="Arial" w:cs="Arial"/>
                <w:b/>
                <w:sz w:val="24"/>
                <w:szCs w:val="20"/>
              </w:rPr>
              <w:t>Evaluation de fin de CM2</w:t>
            </w: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Comprendre l'oral</w:t>
            </w: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Comprendre l'oral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Prendre part à une conversation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98169B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28773</wp:posOffset>
                      </wp:positionV>
                      <wp:extent cx="461394" cy="293615"/>
                      <wp:effectExtent l="57150" t="38100" r="0" b="87630"/>
                      <wp:wrapNone/>
                      <wp:docPr id="6" name="Flèche gau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394" cy="2936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4863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" o:spid="_x0000_s1026" type="#_x0000_t66" style="position:absolute;margin-left:-.4pt;margin-top:2.25pt;width:36.3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" adj="6873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98169B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00E4D0" wp14:editId="6956C70B">
                      <wp:simplePos x="0" y="0"/>
                      <wp:positionH relativeFrom="column">
                        <wp:posOffset>47957</wp:posOffset>
                      </wp:positionH>
                      <wp:positionV relativeFrom="paragraph">
                        <wp:posOffset>28237</wp:posOffset>
                      </wp:positionV>
                      <wp:extent cx="470168" cy="293615"/>
                      <wp:effectExtent l="57150" t="38100" r="6350" b="87630"/>
                      <wp:wrapNone/>
                      <wp:docPr id="7" name="Flèche gau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0168" cy="29361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8AB97E" id="Flèche gauche 7" o:spid="_x0000_s1026" type="#_x0000_t66" style="position:absolute;margin-left:3.8pt;margin-top:2.2pt;width:37pt;height:23.1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" adj="6744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Prendre part à une conversation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S'exprimer oralement en continu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Pr="001A6977" w:rsidRDefault="00FC1EE7" w:rsidP="001A6977">
            <w:pPr>
              <w:tabs>
                <w:tab w:val="left" w:pos="2835"/>
              </w:tabs>
              <w:spacing w:line="288" w:lineRule="auto"/>
              <w:ind w:left="29"/>
            </w:pPr>
            <w:r>
              <w:t>S'exprimer oralement en continu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bottom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t>Connaitre des éléments culturels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et comprendre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EE7" w:rsidRDefault="00FC1EE7" w:rsidP="001A6977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EE7" w:rsidTr="00FC1EE7">
        <w:trPr>
          <w:jc w:val="center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1EE7" w:rsidRDefault="00FC1EE7" w:rsidP="001A6977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030A0"/>
              <w:bottom w:val="nil"/>
              <w:right w:val="single" w:sz="4" w:space="0" w:color="auto"/>
            </w:tcBorders>
          </w:tcPr>
          <w:p w:rsidR="00FC1EE7" w:rsidRDefault="00FC1EE7" w:rsidP="001A6977"/>
        </w:tc>
        <w:tc>
          <w:tcPr>
            <w:tcW w:w="4536" w:type="dxa"/>
            <w:tcBorders>
              <w:left w:val="single" w:sz="4" w:space="0" w:color="auto"/>
            </w:tcBorders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  <w:r>
              <w:t>Connaitre des éléments culturels</w:t>
            </w:r>
          </w:p>
        </w:tc>
        <w:tc>
          <w:tcPr>
            <w:tcW w:w="579" w:type="dxa"/>
          </w:tcPr>
          <w:p w:rsidR="00FC1EE7" w:rsidRDefault="00FC1EE7" w:rsidP="001A6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230" w:rsidRPr="001A6977" w:rsidRDefault="00B17230" w:rsidP="00FC1EE7">
      <w:pPr>
        <w:spacing w:after="0"/>
        <w:rPr>
          <w:rFonts w:ascii="Arial" w:hAnsi="Arial" w:cs="Arial"/>
          <w:sz w:val="20"/>
          <w:szCs w:val="20"/>
        </w:rPr>
      </w:pPr>
    </w:p>
    <w:sectPr w:rsidR="00B17230" w:rsidRPr="001A6977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4" w:rsidRDefault="00BA4744" w:rsidP="00446699">
      <w:pPr>
        <w:spacing w:after="0"/>
      </w:pPr>
      <w:r>
        <w:separator/>
      </w:r>
    </w:p>
  </w:endnote>
  <w:endnote w:type="continuationSeparator" w:id="0">
    <w:p w:rsidR="00BA4744" w:rsidRDefault="00BA4744" w:rsidP="00446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657646"/>
      <w:docPartObj>
        <w:docPartGallery w:val="Page Numbers (Bottom of Page)"/>
        <w:docPartUnique/>
      </w:docPartObj>
    </w:sdtPr>
    <w:sdtEndPr/>
    <w:sdtContent>
      <w:p w:rsidR="00161C45" w:rsidRDefault="00161C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43">
          <w:rPr>
            <w:noProof/>
          </w:rPr>
          <w:t>4</w:t>
        </w:r>
        <w:r>
          <w:fldChar w:fldCharType="end"/>
        </w:r>
      </w:p>
    </w:sdtContent>
  </w:sdt>
  <w:p w:rsidR="00161C45" w:rsidRDefault="00161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4" w:rsidRDefault="00BA4744" w:rsidP="00446699">
      <w:pPr>
        <w:spacing w:after="0"/>
      </w:pPr>
      <w:r>
        <w:separator/>
      </w:r>
    </w:p>
  </w:footnote>
  <w:footnote w:type="continuationSeparator" w:id="0">
    <w:p w:rsidR="00BA4744" w:rsidRDefault="00BA4744" w:rsidP="00446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5A98FE"/>
    <w:lvl w:ilvl="0">
      <w:numFmt w:val="bullet"/>
      <w:lvlText w:val="*"/>
      <w:lvlJc w:val="left"/>
    </w:lvl>
  </w:abstractNum>
  <w:abstractNum w:abstractNumId="1" w15:restartNumberingAfterBreak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2" w15:restartNumberingAfterBreak="0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9A4"/>
    <w:multiLevelType w:val="hybridMultilevel"/>
    <w:tmpl w:val="7E28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4D51"/>
    <w:multiLevelType w:val="hybridMultilevel"/>
    <w:tmpl w:val="E4B49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670"/>
    <w:multiLevelType w:val="hybridMultilevel"/>
    <w:tmpl w:val="14926B20"/>
    <w:lvl w:ilvl="0" w:tplc="3C841640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6"/>
    <w:rsid w:val="0001199F"/>
    <w:rsid w:val="00024C76"/>
    <w:rsid w:val="00071203"/>
    <w:rsid w:val="000731E2"/>
    <w:rsid w:val="00083FD3"/>
    <w:rsid w:val="000C0F94"/>
    <w:rsid w:val="000E7C9B"/>
    <w:rsid w:val="00132E25"/>
    <w:rsid w:val="00161C45"/>
    <w:rsid w:val="001A6977"/>
    <w:rsid w:val="001D19A8"/>
    <w:rsid w:val="001D7EC9"/>
    <w:rsid w:val="00207F28"/>
    <w:rsid w:val="00210C5F"/>
    <w:rsid w:val="00232D27"/>
    <w:rsid w:val="0024215B"/>
    <w:rsid w:val="00273FD1"/>
    <w:rsid w:val="00286F0F"/>
    <w:rsid w:val="002A32FC"/>
    <w:rsid w:val="002C1931"/>
    <w:rsid w:val="002F6538"/>
    <w:rsid w:val="003422FD"/>
    <w:rsid w:val="00357825"/>
    <w:rsid w:val="003B429A"/>
    <w:rsid w:val="003F6C7D"/>
    <w:rsid w:val="00405248"/>
    <w:rsid w:val="0043196E"/>
    <w:rsid w:val="00446699"/>
    <w:rsid w:val="004549DE"/>
    <w:rsid w:val="004E0101"/>
    <w:rsid w:val="004E353C"/>
    <w:rsid w:val="004E3F34"/>
    <w:rsid w:val="004F684A"/>
    <w:rsid w:val="00516E6C"/>
    <w:rsid w:val="005212F7"/>
    <w:rsid w:val="0053044B"/>
    <w:rsid w:val="00531B43"/>
    <w:rsid w:val="0053689F"/>
    <w:rsid w:val="0057432D"/>
    <w:rsid w:val="005772E0"/>
    <w:rsid w:val="00584891"/>
    <w:rsid w:val="005A1B9E"/>
    <w:rsid w:val="005E3A4F"/>
    <w:rsid w:val="005E7643"/>
    <w:rsid w:val="00600AF2"/>
    <w:rsid w:val="0061638E"/>
    <w:rsid w:val="00631ED3"/>
    <w:rsid w:val="00653492"/>
    <w:rsid w:val="00683A13"/>
    <w:rsid w:val="006C4816"/>
    <w:rsid w:val="006C6DE8"/>
    <w:rsid w:val="006C7564"/>
    <w:rsid w:val="00700407"/>
    <w:rsid w:val="007572B3"/>
    <w:rsid w:val="007C0290"/>
    <w:rsid w:val="007E7385"/>
    <w:rsid w:val="007F7BA1"/>
    <w:rsid w:val="00860C0C"/>
    <w:rsid w:val="008632E2"/>
    <w:rsid w:val="0087279B"/>
    <w:rsid w:val="00887340"/>
    <w:rsid w:val="008A49EC"/>
    <w:rsid w:val="008C6230"/>
    <w:rsid w:val="00967222"/>
    <w:rsid w:val="0098169B"/>
    <w:rsid w:val="00990C52"/>
    <w:rsid w:val="00A167CD"/>
    <w:rsid w:val="00A27E7D"/>
    <w:rsid w:val="00A35F9F"/>
    <w:rsid w:val="00AA15E9"/>
    <w:rsid w:val="00AA2901"/>
    <w:rsid w:val="00AA3C93"/>
    <w:rsid w:val="00AB610E"/>
    <w:rsid w:val="00AD0036"/>
    <w:rsid w:val="00AD3C39"/>
    <w:rsid w:val="00AD5BF7"/>
    <w:rsid w:val="00B149D7"/>
    <w:rsid w:val="00B17230"/>
    <w:rsid w:val="00B20E47"/>
    <w:rsid w:val="00B42BEF"/>
    <w:rsid w:val="00B47C0D"/>
    <w:rsid w:val="00B9014D"/>
    <w:rsid w:val="00BA4744"/>
    <w:rsid w:val="00BD4631"/>
    <w:rsid w:val="00BD7A81"/>
    <w:rsid w:val="00BE098F"/>
    <w:rsid w:val="00C042B6"/>
    <w:rsid w:val="00C15DFD"/>
    <w:rsid w:val="00C20CD2"/>
    <w:rsid w:val="00C40313"/>
    <w:rsid w:val="00C56304"/>
    <w:rsid w:val="00C66357"/>
    <w:rsid w:val="00C706E5"/>
    <w:rsid w:val="00CD3983"/>
    <w:rsid w:val="00D02D35"/>
    <w:rsid w:val="00D26E61"/>
    <w:rsid w:val="00D62A92"/>
    <w:rsid w:val="00D91958"/>
    <w:rsid w:val="00DA47D4"/>
    <w:rsid w:val="00DC1BFA"/>
    <w:rsid w:val="00DD7911"/>
    <w:rsid w:val="00DE03BC"/>
    <w:rsid w:val="00DE17C7"/>
    <w:rsid w:val="00DE5C2A"/>
    <w:rsid w:val="00E02A7B"/>
    <w:rsid w:val="00E40D0C"/>
    <w:rsid w:val="00E43A59"/>
    <w:rsid w:val="00E64509"/>
    <w:rsid w:val="00E960DD"/>
    <w:rsid w:val="00EA57C6"/>
    <w:rsid w:val="00ED2C1D"/>
    <w:rsid w:val="00F619EA"/>
    <w:rsid w:val="00F80166"/>
    <w:rsid w:val="00FA6B76"/>
    <w:rsid w:val="00FC1EE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1A3"/>
  <w15:docId w15:val="{417D0396-44AE-47E5-8832-3E2F56BA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4B2C-6B7E-4E30-9CCA-B2183DC2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S.ONILLON</dc:creator>
  <cp:lastModifiedBy>Yves Baicry</cp:lastModifiedBy>
  <cp:revision>2</cp:revision>
  <cp:lastPrinted>2016-06-15T08:07:00Z</cp:lastPrinted>
  <dcterms:created xsi:type="dcterms:W3CDTF">2020-02-06T09:54:00Z</dcterms:created>
  <dcterms:modified xsi:type="dcterms:W3CDTF">2020-02-06T09:54:00Z</dcterms:modified>
</cp:coreProperties>
</file>