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9F" w:rsidRPr="00DE17C7" w:rsidRDefault="008632E2" w:rsidP="002C1931">
      <w:pPr>
        <w:tabs>
          <w:tab w:val="left" w:pos="3514"/>
        </w:tabs>
        <w:jc w:val="center"/>
        <w:rPr>
          <w:rFonts w:ascii="Arial" w:hAnsi="Arial" w:cs="Arial"/>
          <w:b/>
          <w:color w:val="002060"/>
          <w:sz w:val="36"/>
          <w:szCs w:val="36"/>
        </w:rPr>
      </w:pPr>
      <w:r w:rsidRPr="00DE17C7">
        <w:rPr>
          <w:rFonts w:ascii="Arial" w:hAnsi="Arial" w:cs="Arial"/>
          <w:b/>
          <w:noProof/>
          <w:color w:val="002060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E15960" wp14:editId="452E7C82">
                <wp:simplePos x="0" y="0"/>
                <wp:positionH relativeFrom="column">
                  <wp:posOffset>2109470</wp:posOffset>
                </wp:positionH>
                <wp:positionV relativeFrom="paragraph">
                  <wp:posOffset>171450</wp:posOffset>
                </wp:positionV>
                <wp:extent cx="7372350" cy="2172335"/>
                <wp:effectExtent l="0" t="0" r="19050" b="18415"/>
                <wp:wrapThrough wrapText="bothSides">
                  <wp:wrapPolygon edited="0">
                    <wp:start x="670" y="0"/>
                    <wp:lineTo x="0" y="1137"/>
                    <wp:lineTo x="0" y="19700"/>
                    <wp:lineTo x="391" y="21215"/>
                    <wp:lineTo x="614" y="21594"/>
                    <wp:lineTo x="20986" y="21594"/>
                    <wp:lineTo x="21209" y="21215"/>
                    <wp:lineTo x="21600" y="19889"/>
                    <wp:lineTo x="21600" y="1137"/>
                    <wp:lineTo x="20930" y="0"/>
                    <wp:lineTo x="670" y="0"/>
                  </wp:wrapPolygon>
                </wp:wrapThrough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2350" cy="217233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32E2" w:rsidRDefault="008632E2" w:rsidP="008632E2">
                            <w:pPr>
                              <w:tabs>
                                <w:tab w:val="left" w:pos="35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Enseignement </w:t>
                            </w:r>
                            <w:r w:rsidR="00207F28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>international de langue étrangère - EILE</w:t>
                            </w:r>
                          </w:p>
                          <w:p w:rsidR="00207F28" w:rsidRDefault="00207F28" w:rsidP="008632E2">
                            <w:pPr>
                              <w:tabs>
                                <w:tab w:val="left" w:pos="35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>Enseignement de langue et culture d’origine – ELCO</w:t>
                            </w:r>
                          </w:p>
                          <w:p w:rsidR="00207F28" w:rsidRPr="00207F28" w:rsidRDefault="00207F28" w:rsidP="008632E2">
                            <w:pPr>
                              <w:tabs>
                                <w:tab w:val="left" w:pos="35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24"/>
                                <w:szCs w:val="36"/>
                              </w:rPr>
                            </w:pPr>
                          </w:p>
                          <w:p w:rsidR="00207F28" w:rsidRPr="00207F28" w:rsidRDefault="008632E2" w:rsidP="008632E2">
                            <w:pPr>
                              <w:tabs>
                                <w:tab w:val="left" w:pos="35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36"/>
                              </w:rPr>
                            </w:pPr>
                            <w:r w:rsidRPr="00207F28">
                              <w:rPr>
                                <w:rFonts w:ascii="Arial" w:hAnsi="Arial" w:cs="Arial"/>
                                <w:b/>
                                <w:color w:val="002060"/>
                                <w:sz w:val="40"/>
                                <w:szCs w:val="36"/>
                              </w:rPr>
                              <w:t>Rapport d’évaluation</w:t>
                            </w:r>
                          </w:p>
                          <w:p w:rsidR="008632E2" w:rsidRDefault="008632E2" w:rsidP="008632E2">
                            <w:pPr>
                              <w:tabs>
                                <w:tab w:val="left" w:pos="35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DE17C7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>Année scolaire 20</w:t>
                            </w:r>
                            <w:r w:rsidR="00873F08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>20</w:t>
                            </w:r>
                            <w:r w:rsidRPr="00DE17C7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 xml:space="preserve"> – 20</w:t>
                            </w:r>
                            <w:r w:rsidR="00873F08"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>21</w:t>
                            </w:r>
                            <w:bookmarkStart w:id="0" w:name="_GoBack"/>
                            <w:bookmarkEnd w:id="0"/>
                          </w:p>
                          <w:p w:rsidR="00AD5E32" w:rsidRPr="00DE17C7" w:rsidRDefault="00AD5E32" w:rsidP="008632E2">
                            <w:pPr>
                              <w:tabs>
                                <w:tab w:val="left" w:pos="35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36"/>
                                <w:szCs w:val="36"/>
                              </w:rPr>
                              <w:t>Semestre 1</w:t>
                            </w:r>
                          </w:p>
                          <w:p w:rsidR="008632E2" w:rsidRDefault="008632E2" w:rsidP="008632E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15960" id="Rectangle à coins arrondis 2" o:spid="_x0000_s1026" style="position:absolute;left:0;text-align:left;margin-left:166.1pt;margin-top:13.5pt;width:580.5pt;height:17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" filled="f" strokecolor="black [3213]" strokeweight="1.25pt">
                <v:textbox>
                  <w:txbxContent>
                    <w:p w:rsidR="008632E2" w:rsidRDefault="008632E2" w:rsidP="008632E2">
                      <w:pPr>
                        <w:tabs>
                          <w:tab w:val="left" w:pos="3514"/>
                        </w:tabs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 xml:space="preserve">Enseignement </w:t>
                      </w:r>
                      <w:r w:rsidR="00207F28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>international de langue étrangère - EILE</w:t>
                      </w:r>
                    </w:p>
                    <w:p w:rsidR="00207F28" w:rsidRDefault="00207F28" w:rsidP="008632E2">
                      <w:pPr>
                        <w:tabs>
                          <w:tab w:val="left" w:pos="3514"/>
                        </w:tabs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>Enseignement de langue et culture d’origine – ELCO</w:t>
                      </w:r>
                    </w:p>
                    <w:p w:rsidR="00207F28" w:rsidRPr="00207F28" w:rsidRDefault="00207F28" w:rsidP="008632E2">
                      <w:pPr>
                        <w:tabs>
                          <w:tab w:val="left" w:pos="3514"/>
                        </w:tabs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24"/>
                          <w:szCs w:val="36"/>
                        </w:rPr>
                      </w:pPr>
                    </w:p>
                    <w:p w:rsidR="00207F28" w:rsidRPr="00207F28" w:rsidRDefault="008632E2" w:rsidP="008632E2">
                      <w:pPr>
                        <w:tabs>
                          <w:tab w:val="left" w:pos="3514"/>
                        </w:tabs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36"/>
                        </w:rPr>
                      </w:pPr>
                      <w:r w:rsidRPr="00207F28">
                        <w:rPr>
                          <w:rFonts w:ascii="Arial" w:hAnsi="Arial" w:cs="Arial"/>
                          <w:b/>
                          <w:color w:val="002060"/>
                          <w:sz w:val="40"/>
                          <w:szCs w:val="36"/>
                        </w:rPr>
                        <w:t>Rapport d’évaluation</w:t>
                      </w:r>
                    </w:p>
                    <w:p w:rsidR="008632E2" w:rsidRDefault="008632E2" w:rsidP="008632E2">
                      <w:pPr>
                        <w:tabs>
                          <w:tab w:val="left" w:pos="3514"/>
                        </w:tabs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</w:pPr>
                      <w:r w:rsidRPr="00DE17C7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>Année scolaire 20</w:t>
                      </w:r>
                      <w:r w:rsidR="00873F08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>20</w:t>
                      </w:r>
                      <w:r w:rsidRPr="00DE17C7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 xml:space="preserve"> – 20</w:t>
                      </w:r>
                      <w:r w:rsidR="00873F08"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>21</w:t>
                      </w:r>
                      <w:bookmarkStart w:id="1" w:name="_GoBack"/>
                      <w:bookmarkEnd w:id="1"/>
                    </w:p>
                    <w:p w:rsidR="00AD5E32" w:rsidRPr="00DE17C7" w:rsidRDefault="00AD5E32" w:rsidP="008632E2">
                      <w:pPr>
                        <w:tabs>
                          <w:tab w:val="left" w:pos="3514"/>
                        </w:tabs>
                        <w:jc w:val="center"/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2060"/>
                          <w:sz w:val="36"/>
                          <w:szCs w:val="36"/>
                        </w:rPr>
                        <w:t>Semestre 1</w:t>
                      </w:r>
                    </w:p>
                    <w:p w:rsidR="008632E2" w:rsidRDefault="008632E2" w:rsidP="008632E2">
                      <w:pPr>
                        <w:jc w:val="center"/>
                      </w:pPr>
                    </w:p>
                  </w:txbxContent>
                </v:textbox>
                <w10:wrap type="through"/>
              </v:roundrect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88084</wp:posOffset>
            </wp:positionH>
            <wp:positionV relativeFrom="paragraph">
              <wp:posOffset>4194</wp:posOffset>
            </wp:positionV>
            <wp:extent cx="1630680" cy="2230755"/>
            <wp:effectExtent l="0" t="0" r="7620" b="0"/>
            <wp:wrapThrough wrapText="bothSides">
              <wp:wrapPolygon edited="0">
                <wp:start x="0" y="0"/>
                <wp:lineTo x="0" y="21397"/>
                <wp:lineTo x="21449" y="21397"/>
                <wp:lineTo x="21449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cademie_Strasbourg_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2230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13750" w:type="dxa"/>
        <w:jc w:val="center"/>
        <w:tblLayout w:type="fixed"/>
        <w:tblLook w:val="04A0" w:firstRow="1" w:lastRow="0" w:firstColumn="1" w:lastColumn="0" w:noHBand="0" w:noVBand="1"/>
      </w:tblPr>
      <w:tblGrid>
        <w:gridCol w:w="7771"/>
        <w:gridCol w:w="5140"/>
        <w:gridCol w:w="839"/>
      </w:tblGrid>
      <w:tr w:rsidR="00A35F9F" w:rsidRPr="00DE17C7" w:rsidTr="00A35F9F">
        <w:trPr>
          <w:trHeight w:val="468"/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F28" w:rsidRDefault="00207F28" w:rsidP="00207F2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5F9F" w:rsidRPr="00DE17C7" w:rsidRDefault="00A35F9F" w:rsidP="00210C5F">
            <w:pPr>
              <w:ind w:left="2041"/>
              <w:rPr>
                <w:rFonts w:ascii="Arial" w:hAnsi="Arial" w:cs="Arial"/>
                <w:b/>
                <w:sz w:val="24"/>
                <w:szCs w:val="24"/>
              </w:rPr>
            </w:pPr>
            <w:r w:rsidRPr="00DE17C7">
              <w:rPr>
                <w:rFonts w:ascii="Arial" w:hAnsi="Arial" w:cs="Arial"/>
                <w:b/>
                <w:sz w:val="24"/>
                <w:szCs w:val="24"/>
              </w:rPr>
              <w:t>NOM :</w:t>
            </w:r>
            <w:r w:rsidR="00207F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7F28" w:rsidRDefault="00A35F9F" w:rsidP="007572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</w:t>
            </w:r>
          </w:p>
          <w:p w:rsidR="00A35F9F" w:rsidRPr="00DE17C7" w:rsidRDefault="00A35F9F" w:rsidP="007572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Prénom :</w:t>
            </w:r>
            <w:r w:rsidR="00207F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5F9F" w:rsidRDefault="00A35F9F" w:rsidP="00210C5F">
            <w:pPr>
              <w:ind w:left="204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5F9F" w:rsidRPr="00DE17C7" w:rsidTr="00357825">
        <w:trPr>
          <w:trHeight w:val="546"/>
          <w:jc w:val="center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F9F" w:rsidRDefault="00A35F9F" w:rsidP="00210C5F">
            <w:pPr>
              <w:ind w:left="204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5F9F" w:rsidRDefault="00A35F9F" w:rsidP="00210C5F">
            <w:pPr>
              <w:ind w:left="204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5F9F" w:rsidRPr="00DE17C7" w:rsidRDefault="00A35F9F" w:rsidP="00210C5F">
            <w:pPr>
              <w:ind w:left="2041"/>
              <w:rPr>
                <w:rFonts w:ascii="Arial" w:hAnsi="Arial" w:cs="Arial"/>
                <w:b/>
                <w:sz w:val="24"/>
                <w:szCs w:val="24"/>
              </w:rPr>
            </w:pPr>
            <w:r w:rsidRPr="00DE17C7">
              <w:rPr>
                <w:rFonts w:ascii="Arial" w:hAnsi="Arial" w:cs="Arial"/>
                <w:b/>
                <w:sz w:val="24"/>
                <w:szCs w:val="24"/>
              </w:rPr>
              <w:t>Classe :</w:t>
            </w:r>
            <w:r w:rsidR="00207F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5F9F" w:rsidRDefault="00A35F9F" w:rsidP="007572B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</w:t>
            </w:r>
          </w:p>
          <w:p w:rsidR="00A35F9F" w:rsidRDefault="00A35F9F" w:rsidP="007572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5F9F" w:rsidRPr="00DE17C7" w:rsidRDefault="00A35F9F" w:rsidP="007572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17C7">
              <w:rPr>
                <w:rFonts w:ascii="Arial" w:hAnsi="Arial" w:cs="Arial"/>
                <w:b/>
                <w:sz w:val="24"/>
                <w:szCs w:val="24"/>
              </w:rPr>
              <w:t>Langue :</w:t>
            </w:r>
            <w:r w:rsidR="00207F2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A35F9F" w:rsidRDefault="00A35F9F" w:rsidP="007572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57825" w:rsidRPr="00357825" w:rsidRDefault="00357825" w:rsidP="00AD3C39">
      <w:pPr>
        <w:rPr>
          <w:rFonts w:ascii="Arial" w:hAnsi="Arial" w:cs="Arial"/>
          <w:b/>
          <w:sz w:val="24"/>
          <w:szCs w:val="16"/>
        </w:rPr>
      </w:pPr>
    </w:p>
    <w:p w:rsidR="00357825" w:rsidRPr="008632E2" w:rsidRDefault="008632E2" w:rsidP="00AD3C39">
      <w:pPr>
        <w:rPr>
          <w:rFonts w:ascii="Arial" w:hAnsi="Arial" w:cs="Arial"/>
          <w:sz w:val="24"/>
          <w:szCs w:val="16"/>
        </w:rPr>
      </w:pPr>
      <w:r w:rsidRPr="008632E2">
        <w:rPr>
          <w:rFonts w:ascii="Arial" w:hAnsi="Arial" w:cs="Arial"/>
          <w:sz w:val="24"/>
          <w:szCs w:val="16"/>
        </w:rPr>
        <w:t>Nom du Professeur :</w:t>
      </w:r>
      <w:r w:rsidR="00207F28">
        <w:rPr>
          <w:rFonts w:ascii="Arial" w:hAnsi="Arial" w:cs="Arial"/>
          <w:sz w:val="24"/>
          <w:szCs w:val="16"/>
        </w:rPr>
        <w:t xml:space="preserve"> </w:t>
      </w:r>
      <w:r w:rsidR="00207F28">
        <w:rPr>
          <w:rFonts w:ascii="Arial" w:hAnsi="Arial" w:cs="Arial"/>
          <w:sz w:val="24"/>
          <w:szCs w:val="16"/>
        </w:rPr>
        <w:tab/>
      </w:r>
    </w:p>
    <w:p w:rsidR="008632E2" w:rsidRPr="00357825" w:rsidRDefault="008632E2" w:rsidP="00AD3C39">
      <w:pPr>
        <w:rPr>
          <w:rFonts w:ascii="Arial" w:hAnsi="Arial" w:cs="Arial"/>
          <w:b/>
          <w:sz w:val="24"/>
          <w:szCs w:val="16"/>
        </w:rPr>
      </w:pPr>
    </w:p>
    <w:p w:rsidR="00357825" w:rsidRDefault="00357825" w:rsidP="00357825">
      <w:pPr>
        <w:rPr>
          <w:rFonts w:ascii="Arial" w:hAnsi="Arial" w:cs="Arial"/>
          <w:sz w:val="24"/>
          <w:szCs w:val="20"/>
        </w:rPr>
      </w:pPr>
      <w:r w:rsidRPr="00357825">
        <w:rPr>
          <w:rFonts w:ascii="Arial" w:hAnsi="Arial" w:cs="Arial"/>
          <w:sz w:val="24"/>
          <w:szCs w:val="20"/>
        </w:rPr>
        <w:t xml:space="preserve">Nombre d’absences : </w:t>
      </w:r>
      <w:r w:rsidR="00207F28">
        <w:rPr>
          <w:rFonts w:ascii="Arial" w:hAnsi="Arial" w:cs="Arial"/>
          <w:sz w:val="24"/>
          <w:szCs w:val="20"/>
        </w:rPr>
        <w:tab/>
      </w:r>
    </w:p>
    <w:p w:rsidR="00357825" w:rsidRPr="00357825" w:rsidRDefault="00357825" w:rsidP="00357825">
      <w:pPr>
        <w:rPr>
          <w:rFonts w:ascii="Arial" w:hAnsi="Arial" w:cs="Arial"/>
          <w:sz w:val="24"/>
          <w:szCs w:val="20"/>
        </w:rPr>
      </w:pPr>
    </w:p>
    <w:p w:rsidR="00357825" w:rsidRPr="00357825" w:rsidRDefault="00357825" w:rsidP="00357825">
      <w:pPr>
        <w:rPr>
          <w:rFonts w:ascii="Arial" w:hAnsi="Arial" w:cs="Arial"/>
          <w:sz w:val="24"/>
          <w:szCs w:val="20"/>
        </w:rPr>
      </w:pPr>
      <w:r w:rsidRPr="00357825">
        <w:rPr>
          <w:rFonts w:ascii="Arial" w:hAnsi="Arial" w:cs="Arial"/>
          <w:sz w:val="24"/>
          <w:szCs w:val="20"/>
        </w:rPr>
        <w:t xml:space="preserve">Appréciation </w:t>
      </w:r>
      <w:r w:rsidR="00207F28">
        <w:rPr>
          <w:rFonts w:ascii="Arial" w:hAnsi="Arial" w:cs="Arial"/>
          <w:sz w:val="24"/>
          <w:szCs w:val="20"/>
        </w:rPr>
        <w:t xml:space="preserve">littérale </w:t>
      </w:r>
      <w:r w:rsidRPr="00357825">
        <w:rPr>
          <w:rFonts w:ascii="Arial" w:hAnsi="Arial" w:cs="Arial"/>
          <w:sz w:val="24"/>
          <w:szCs w:val="20"/>
        </w:rPr>
        <w:t>de l’enseignant :</w:t>
      </w:r>
      <w:r w:rsidR="00207F28">
        <w:rPr>
          <w:rFonts w:ascii="Arial" w:hAnsi="Arial" w:cs="Arial"/>
          <w:sz w:val="24"/>
          <w:szCs w:val="20"/>
        </w:rPr>
        <w:t xml:space="preserve"> </w:t>
      </w:r>
    </w:p>
    <w:p w:rsidR="00357825" w:rsidRPr="00357825" w:rsidRDefault="00357825" w:rsidP="00357825">
      <w:pPr>
        <w:rPr>
          <w:rFonts w:ascii="Arial" w:hAnsi="Arial" w:cs="Arial"/>
          <w:sz w:val="24"/>
          <w:szCs w:val="20"/>
        </w:rPr>
      </w:pPr>
    </w:p>
    <w:p w:rsidR="00357825" w:rsidRDefault="00357825" w:rsidP="00357825">
      <w:pPr>
        <w:rPr>
          <w:rFonts w:ascii="Arial" w:hAnsi="Arial" w:cs="Arial"/>
          <w:sz w:val="24"/>
          <w:szCs w:val="20"/>
        </w:rPr>
      </w:pPr>
    </w:p>
    <w:p w:rsidR="00207F28" w:rsidRPr="00357825" w:rsidRDefault="00207F28" w:rsidP="00357825">
      <w:pPr>
        <w:rPr>
          <w:rFonts w:ascii="Arial" w:hAnsi="Arial" w:cs="Arial"/>
          <w:sz w:val="24"/>
          <w:szCs w:val="20"/>
        </w:rPr>
      </w:pPr>
    </w:p>
    <w:p w:rsidR="00357825" w:rsidRPr="00357825" w:rsidRDefault="00357825" w:rsidP="00357825">
      <w:pPr>
        <w:rPr>
          <w:rFonts w:ascii="Arial" w:hAnsi="Arial" w:cs="Arial"/>
          <w:sz w:val="24"/>
          <w:szCs w:val="20"/>
        </w:rPr>
      </w:pPr>
    </w:p>
    <w:p w:rsidR="00357825" w:rsidRPr="00357825" w:rsidRDefault="00357825" w:rsidP="00357825">
      <w:pPr>
        <w:rPr>
          <w:rFonts w:ascii="Arial" w:hAnsi="Arial" w:cs="Arial"/>
          <w:sz w:val="24"/>
          <w:szCs w:val="20"/>
        </w:rPr>
      </w:pPr>
    </w:p>
    <w:p w:rsidR="00357825" w:rsidRPr="00357825" w:rsidRDefault="00357825" w:rsidP="00357825">
      <w:pPr>
        <w:pBdr>
          <w:bottom w:val="single" w:sz="4" w:space="1" w:color="auto"/>
        </w:pBdr>
        <w:rPr>
          <w:rFonts w:ascii="Arial" w:hAnsi="Arial" w:cs="Arial"/>
          <w:sz w:val="24"/>
          <w:szCs w:val="20"/>
        </w:rPr>
      </w:pPr>
      <w:r w:rsidRPr="00357825">
        <w:rPr>
          <w:rFonts w:ascii="Arial" w:hAnsi="Arial" w:cs="Arial"/>
          <w:sz w:val="24"/>
          <w:szCs w:val="20"/>
        </w:rPr>
        <w:t>Signatures</w:t>
      </w:r>
    </w:p>
    <w:p w:rsidR="00357825" w:rsidRPr="00357825" w:rsidRDefault="00357825" w:rsidP="00357825">
      <w:pPr>
        <w:jc w:val="center"/>
        <w:rPr>
          <w:rFonts w:ascii="Arial" w:hAnsi="Arial" w:cs="Arial"/>
          <w:sz w:val="24"/>
          <w:szCs w:val="20"/>
        </w:rPr>
      </w:pPr>
      <w:r w:rsidRPr="00357825">
        <w:rPr>
          <w:rFonts w:ascii="Arial" w:hAnsi="Arial" w:cs="Arial"/>
          <w:sz w:val="24"/>
          <w:szCs w:val="20"/>
        </w:rPr>
        <w:t>Le professeur</w:t>
      </w:r>
      <w:r w:rsidRPr="00357825">
        <w:rPr>
          <w:rFonts w:ascii="Arial" w:hAnsi="Arial" w:cs="Arial"/>
          <w:sz w:val="24"/>
          <w:szCs w:val="20"/>
        </w:rPr>
        <w:tab/>
      </w:r>
      <w:r w:rsidRPr="00357825">
        <w:rPr>
          <w:rFonts w:ascii="Arial" w:hAnsi="Arial" w:cs="Arial"/>
          <w:sz w:val="24"/>
          <w:szCs w:val="20"/>
        </w:rPr>
        <w:tab/>
      </w:r>
      <w:r w:rsidRPr="00357825">
        <w:rPr>
          <w:rFonts w:ascii="Arial" w:hAnsi="Arial" w:cs="Arial"/>
          <w:sz w:val="24"/>
          <w:szCs w:val="20"/>
        </w:rPr>
        <w:tab/>
      </w:r>
      <w:r w:rsidRPr="00357825"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 w:rsidRPr="00357825">
        <w:rPr>
          <w:rFonts w:ascii="Arial" w:hAnsi="Arial" w:cs="Arial"/>
          <w:sz w:val="24"/>
          <w:szCs w:val="20"/>
        </w:rPr>
        <w:t>Le directeur</w:t>
      </w:r>
      <w:r w:rsidRPr="00357825">
        <w:rPr>
          <w:rFonts w:ascii="Arial" w:hAnsi="Arial" w:cs="Arial"/>
          <w:sz w:val="24"/>
          <w:szCs w:val="20"/>
        </w:rPr>
        <w:tab/>
      </w:r>
      <w:r w:rsidRPr="00357825">
        <w:rPr>
          <w:rFonts w:ascii="Arial" w:hAnsi="Arial" w:cs="Arial"/>
          <w:sz w:val="24"/>
          <w:szCs w:val="20"/>
        </w:rPr>
        <w:tab/>
      </w:r>
      <w:r w:rsidRPr="00357825">
        <w:rPr>
          <w:rFonts w:ascii="Arial" w:hAnsi="Arial" w:cs="Arial"/>
          <w:sz w:val="24"/>
          <w:szCs w:val="20"/>
        </w:rPr>
        <w:tab/>
      </w:r>
      <w:r w:rsidRPr="00357825">
        <w:rPr>
          <w:rFonts w:ascii="Arial" w:hAnsi="Arial" w:cs="Arial"/>
          <w:sz w:val="24"/>
          <w:szCs w:val="20"/>
        </w:rPr>
        <w:tab/>
      </w:r>
      <w:r>
        <w:rPr>
          <w:rFonts w:ascii="Arial" w:hAnsi="Arial" w:cs="Arial"/>
          <w:sz w:val="24"/>
          <w:szCs w:val="20"/>
        </w:rPr>
        <w:tab/>
      </w:r>
      <w:r w:rsidRPr="00357825">
        <w:rPr>
          <w:rFonts w:ascii="Arial" w:hAnsi="Arial" w:cs="Arial"/>
          <w:sz w:val="24"/>
          <w:szCs w:val="20"/>
        </w:rPr>
        <w:t>Les parents</w:t>
      </w:r>
    </w:p>
    <w:p w:rsidR="00357825" w:rsidRPr="00357825" w:rsidRDefault="00357825" w:rsidP="00AD3C39">
      <w:pPr>
        <w:rPr>
          <w:rFonts w:ascii="Arial" w:hAnsi="Arial" w:cs="Arial"/>
          <w:b/>
          <w:sz w:val="24"/>
          <w:szCs w:val="16"/>
        </w:rPr>
      </w:pPr>
    </w:p>
    <w:tbl>
      <w:tblPr>
        <w:tblStyle w:val="Grilledutableau"/>
        <w:tblW w:w="14049" w:type="dxa"/>
        <w:jc w:val="center"/>
        <w:tblLayout w:type="fixed"/>
        <w:tblLook w:val="04A0" w:firstRow="1" w:lastRow="0" w:firstColumn="1" w:lastColumn="0" w:noHBand="0" w:noVBand="1"/>
      </w:tblPr>
      <w:tblGrid>
        <w:gridCol w:w="1119"/>
        <w:gridCol w:w="9455"/>
        <w:gridCol w:w="695"/>
        <w:gridCol w:w="695"/>
        <w:gridCol w:w="695"/>
        <w:gridCol w:w="695"/>
        <w:gridCol w:w="695"/>
      </w:tblGrid>
      <w:tr w:rsidR="00AD5E32" w:rsidRPr="00DE17C7" w:rsidTr="00B86F4E">
        <w:trPr>
          <w:trHeight w:val="1835"/>
          <w:jc w:val="center"/>
        </w:trPr>
        <w:tc>
          <w:tcPr>
            <w:tcW w:w="105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2" w:rsidRPr="00DE5C2A" w:rsidRDefault="00AD5E32" w:rsidP="00D02D35">
            <w:pPr>
              <w:pStyle w:val="Paragraphedeliste"/>
              <w:spacing w:before="60" w:after="60"/>
              <w:ind w:left="397"/>
              <w:jc w:val="center"/>
              <w:rPr>
                <w:rFonts w:ascii="Arial" w:hAnsi="Arial" w:cs="Arial"/>
                <w:b/>
                <w:color w:val="002060"/>
                <w:sz w:val="30"/>
                <w:szCs w:val="30"/>
              </w:rPr>
            </w:pPr>
            <w:r w:rsidRPr="00DE5C2A">
              <w:rPr>
                <w:rFonts w:ascii="Arial" w:hAnsi="Arial" w:cs="Arial"/>
                <w:b/>
                <w:color w:val="002060"/>
                <w:sz w:val="30"/>
                <w:szCs w:val="30"/>
              </w:rPr>
              <w:t>Connaissances et compétences associées</w:t>
            </w:r>
          </w:p>
        </w:tc>
        <w:tc>
          <w:tcPr>
            <w:tcW w:w="347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D5E32" w:rsidRDefault="00AD5E32" w:rsidP="00AD5E32">
            <w:pPr>
              <w:pStyle w:val="Paragraphedeliste"/>
              <w:ind w:left="284"/>
              <w:jc w:val="center"/>
              <w:rPr>
                <w:rFonts w:ascii="Arial" w:hAnsi="Arial" w:cs="Arial"/>
                <w:color w:val="403152" w:themeColor="accent4" w:themeShade="80"/>
                <w:sz w:val="36"/>
                <w:szCs w:val="36"/>
              </w:rPr>
            </w:pPr>
            <w:r w:rsidRPr="00273FD1">
              <w:rPr>
                <w:rFonts w:ascii="Arial" w:hAnsi="Arial" w:cs="Arial"/>
                <w:color w:val="403152" w:themeColor="accent4" w:themeShade="80"/>
                <w:sz w:val="36"/>
                <w:szCs w:val="36"/>
              </w:rPr>
              <w:t>Positionnement</w:t>
            </w:r>
          </w:p>
          <w:p w:rsidR="00AD5E32" w:rsidRPr="00DE17C7" w:rsidRDefault="00AD5E32" w:rsidP="00AD5E32">
            <w:pPr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273FD1">
              <w:rPr>
                <w:rFonts w:ascii="Arial" w:hAnsi="Arial" w:cs="Arial"/>
                <w:color w:val="403152" w:themeColor="accent4" w:themeShade="80"/>
                <w:sz w:val="36"/>
                <w:szCs w:val="36"/>
              </w:rPr>
              <w:t>Objectifs d’apprentissage</w:t>
            </w:r>
          </w:p>
        </w:tc>
      </w:tr>
      <w:tr w:rsidR="00AD5E32" w:rsidRPr="00DE17C7" w:rsidTr="00B86F4E">
        <w:trPr>
          <w:cantSplit/>
          <w:trHeight w:val="3059"/>
          <w:jc w:val="center"/>
        </w:trPr>
        <w:tc>
          <w:tcPr>
            <w:tcW w:w="1057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D5E32" w:rsidRPr="00DE17C7" w:rsidRDefault="00AD5E32" w:rsidP="0043196E">
            <w:pPr>
              <w:pStyle w:val="Paragraphedeliste"/>
              <w:spacing w:before="60" w:after="60"/>
              <w:ind w:left="397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AD5E32" w:rsidRPr="005E3A4F" w:rsidRDefault="00AD5E32" w:rsidP="002C1931">
            <w:pPr>
              <w:ind w:left="142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5E3A4F">
              <w:rPr>
                <w:rFonts w:ascii="Arial" w:hAnsi="Arial" w:cs="Arial"/>
                <w:b/>
                <w:sz w:val="24"/>
                <w:szCs w:val="24"/>
              </w:rPr>
              <w:t>Non abordé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AD5E32" w:rsidRPr="005E3A4F" w:rsidRDefault="00AD5E32" w:rsidP="002C1931">
            <w:pPr>
              <w:ind w:left="142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5E32" w:rsidRPr="005E3A4F" w:rsidRDefault="00AD5E32" w:rsidP="002C1931">
            <w:pPr>
              <w:ind w:left="142" w:right="113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D5E32" w:rsidRPr="005E3A4F" w:rsidRDefault="00AD5E32" w:rsidP="002C1931">
            <w:pPr>
              <w:ind w:left="142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5E3A4F">
              <w:rPr>
                <w:rFonts w:ascii="Arial" w:hAnsi="Arial" w:cs="Arial"/>
                <w:b/>
                <w:sz w:val="24"/>
                <w:szCs w:val="24"/>
              </w:rPr>
              <w:t xml:space="preserve">Non 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AD5E32" w:rsidRPr="005E3A4F" w:rsidRDefault="00AD5E32" w:rsidP="002C1931">
            <w:pPr>
              <w:ind w:left="142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5E3A4F">
              <w:rPr>
                <w:rFonts w:ascii="Arial" w:hAnsi="Arial" w:cs="Arial"/>
                <w:b/>
                <w:sz w:val="24"/>
                <w:szCs w:val="24"/>
              </w:rPr>
              <w:t xml:space="preserve">Non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5E3A4F">
              <w:rPr>
                <w:rFonts w:ascii="Arial" w:hAnsi="Arial" w:cs="Arial"/>
                <w:b/>
                <w:sz w:val="24"/>
                <w:szCs w:val="24"/>
              </w:rPr>
              <w:t>tteints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AD5E32" w:rsidRPr="005E3A4F" w:rsidRDefault="00AD5E32" w:rsidP="002C1931">
            <w:pPr>
              <w:ind w:left="142" w:right="113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Partiellement atteints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AD5E32" w:rsidRPr="005E3A4F" w:rsidRDefault="00AD5E32" w:rsidP="002C1931">
            <w:pPr>
              <w:ind w:left="142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5E3A4F">
              <w:rPr>
                <w:rFonts w:ascii="Arial" w:hAnsi="Arial" w:cs="Arial"/>
                <w:b/>
                <w:sz w:val="24"/>
                <w:szCs w:val="24"/>
              </w:rPr>
              <w:t>Atteints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5E3A4F" w:rsidRDefault="00AD5E32" w:rsidP="002C1931">
            <w:pPr>
              <w:ind w:left="142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5E3A4F">
              <w:rPr>
                <w:rFonts w:ascii="Arial" w:hAnsi="Arial" w:cs="Arial"/>
                <w:b/>
                <w:sz w:val="24"/>
                <w:szCs w:val="24"/>
              </w:rPr>
              <w:t>Dépassés</w:t>
            </w:r>
          </w:p>
        </w:tc>
      </w:tr>
      <w:tr w:rsidR="00AD5E32" w:rsidRPr="00DE17C7" w:rsidTr="00B86F4E">
        <w:trPr>
          <w:trHeight w:val="362"/>
          <w:jc w:val="center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D5E32" w:rsidRPr="004E0101" w:rsidRDefault="00AD5E32" w:rsidP="00024C76">
            <w:pPr>
              <w:ind w:left="113" w:right="113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Comprendre l’</w:t>
            </w:r>
            <w:r w:rsidRPr="004E0101">
              <w:rPr>
                <w:rFonts w:ascii="Arial" w:hAnsi="Arial" w:cs="Arial"/>
                <w:b/>
                <w:color w:val="002060"/>
                <w:sz w:val="24"/>
                <w:szCs w:val="24"/>
              </w:rPr>
              <w:t>oral</w:t>
            </w:r>
          </w:p>
          <w:p w:rsidR="00AD5E32" w:rsidRPr="004E0101" w:rsidRDefault="00AD5E32" w:rsidP="00024C76">
            <w:pPr>
              <w:ind w:left="113" w:right="113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4E0101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Écouter et comprendre</w:t>
            </w:r>
          </w:p>
          <w:p w:rsidR="00AD5E32" w:rsidRPr="00DE17C7" w:rsidRDefault="00AD5E32" w:rsidP="005212F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DE17C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4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5E32" w:rsidRDefault="00AD5E32" w:rsidP="002C1931">
            <w:pPr>
              <w:pStyle w:val="Paragraphedeliste"/>
              <w:numPr>
                <w:ilvl w:val="0"/>
                <w:numId w:val="3"/>
              </w:numPr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Comprendre les</w:t>
            </w:r>
            <w:r>
              <w:rPr>
                <w:rFonts w:ascii="Arial" w:hAnsi="Arial" w:cs="Arial"/>
                <w:sz w:val="20"/>
                <w:szCs w:val="20"/>
              </w:rPr>
              <w:t xml:space="preserve"> consignes utilisées en classe. </w:t>
            </w: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426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D5E32" w:rsidRPr="00DE17C7" w:rsidRDefault="00AD5E32" w:rsidP="005212F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5E32" w:rsidRPr="00AA15E9" w:rsidRDefault="00AD5E32" w:rsidP="002C1931">
            <w:pPr>
              <w:pStyle w:val="Paragraphedeliste"/>
              <w:numPr>
                <w:ilvl w:val="0"/>
                <w:numId w:val="3"/>
              </w:numPr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Suivre des i</w:t>
            </w:r>
            <w:r>
              <w:rPr>
                <w:rFonts w:ascii="Arial" w:hAnsi="Arial" w:cs="Arial"/>
                <w:sz w:val="20"/>
                <w:szCs w:val="20"/>
              </w:rPr>
              <w:t>nstructions courtes et simples.</w:t>
            </w:r>
          </w:p>
        </w:tc>
        <w:tc>
          <w:tcPr>
            <w:tcW w:w="695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348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D5E32" w:rsidRPr="00DE17C7" w:rsidRDefault="00AD5E32" w:rsidP="005212F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5E32" w:rsidRPr="00EA57C6" w:rsidRDefault="00AD5E32" w:rsidP="002C1931">
            <w:pPr>
              <w:pStyle w:val="Paragraphedeliste"/>
              <w:numPr>
                <w:ilvl w:val="0"/>
                <w:numId w:val="3"/>
              </w:numPr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Comprendre des mots familiers et des expressions courantes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5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426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D5E32" w:rsidRPr="00DE17C7" w:rsidRDefault="00AD5E32" w:rsidP="005212F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5E32" w:rsidRPr="004549DE" w:rsidRDefault="00AD5E32" w:rsidP="002C1931">
            <w:pPr>
              <w:pStyle w:val="Paragraphedeliste"/>
              <w:numPr>
                <w:ilvl w:val="0"/>
                <w:numId w:val="3"/>
              </w:numPr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Suivre le fil d’une histoire simple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5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490"/>
          <w:jc w:val="center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D5E32" w:rsidRPr="00DE17C7" w:rsidRDefault="00AD5E32" w:rsidP="005212F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D5E32" w:rsidRPr="00600AF2" w:rsidRDefault="00AD5E32" w:rsidP="002C1931">
            <w:pPr>
              <w:ind w:left="-113"/>
              <w:rPr>
                <w:rFonts w:ascii="Arial" w:hAnsi="Arial" w:cs="Arial"/>
                <w:sz w:val="20"/>
                <w:szCs w:val="20"/>
              </w:rPr>
            </w:pPr>
            <w:r w:rsidRPr="00600AF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      </w:t>
            </w:r>
            <w:r w:rsidRPr="00600AF2">
              <w:rPr>
                <w:rFonts w:ascii="Arial" w:hAnsi="Arial" w:cs="Arial"/>
                <w:sz w:val="20"/>
                <w:szCs w:val="20"/>
              </w:rPr>
              <w:t>Identifier le sujet d’un message oral de courte durée.</w:t>
            </w:r>
          </w:p>
        </w:tc>
        <w:tc>
          <w:tcPr>
            <w:tcW w:w="695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535"/>
          <w:jc w:val="center"/>
        </w:trPr>
        <w:tc>
          <w:tcPr>
            <w:tcW w:w="11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AD5E32" w:rsidRPr="00DE17C7" w:rsidRDefault="00AD5E32" w:rsidP="005212F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5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2" w:rsidRPr="00A35F9F" w:rsidRDefault="00AD5E32" w:rsidP="00A35F9F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68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C0290">
              <w:rPr>
                <w:rFonts w:ascii="Arial" w:hAnsi="Arial" w:cs="Arial"/>
                <w:sz w:val="20"/>
                <w:szCs w:val="20"/>
              </w:rPr>
              <w:t>Comprendre et extraire l’information essentielle d’un message de courte durée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9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6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6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6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64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64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7825" w:rsidRDefault="00357825"/>
    <w:p w:rsidR="00357825" w:rsidRDefault="00357825">
      <w:r>
        <w:br w:type="page"/>
      </w:r>
    </w:p>
    <w:p w:rsidR="00A35F9F" w:rsidRDefault="00A35F9F"/>
    <w:tbl>
      <w:tblPr>
        <w:tblStyle w:val="Grilledutableau"/>
        <w:tblpPr w:leftFromText="141" w:rightFromText="141" w:vertAnchor="text" w:tblpXSpec="center" w:tblpY="1"/>
        <w:tblOverlap w:val="never"/>
        <w:tblW w:w="14019" w:type="dxa"/>
        <w:tblLayout w:type="fixed"/>
        <w:tblLook w:val="04A0" w:firstRow="1" w:lastRow="0" w:firstColumn="1" w:lastColumn="0" w:noHBand="0" w:noVBand="1"/>
      </w:tblPr>
      <w:tblGrid>
        <w:gridCol w:w="1033"/>
        <w:gridCol w:w="9546"/>
        <w:gridCol w:w="688"/>
        <w:gridCol w:w="688"/>
        <w:gridCol w:w="688"/>
        <w:gridCol w:w="688"/>
        <w:gridCol w:w="688"/>
      </w:tblGrid>
      <w:tr w:rsidR="00AD5E32" w:rsidRPr="00DE17C7" w:rsidTr="00B86F4E">
        <w:trPr>
          <w:trHeight w:val="607"/>
        </w:trPr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4E0101" w:rsidRDefault="00AD5E32" w:rsidP="00AB610E">
            <w:pPr>
              <w:ind w:left="113" w:right="113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S’</w:t>
            </w:r>
            <w:r w:rsidRPr="004E0101">
              <w:rPr>
                <w:rFonts w:ascii="Arial" w:hAnsi="Arial" w:cs="Arial"/>
                <w:b/>
                <w:color w:val="002060"/>
                <w:sz w:val="24"/>
                <w:szCs w:val="24"/>
              </w:rPr>
              <w:t>exprimer oralement en continu</w:t>
            </w:r>
          </w:p>
          <w:p w:rsidR="00AD5E32" w:rsidRPr="00DE17C7" w:rsidRDefault="00AD5E32" w:rsidP="000731E2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4E0101">
              <w:rPr>
                <w:rFonts w:ascii="Arial" w:hAnsi="Arial" w:cs="Arial"/>
                <w:b/>
                <w:color w:val="002060"/>
                <w:sz w:val="24"/>
                <w:szCs w:val="24"/>
              </w:rPr>
              <w:t>Parler en continu</w:t>
            </w:r>
          </w:p>
        </w:tc>
        <w:tc>
          <w:tcPr>
            <w:tcW w:w="9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Pr="006C4816" w:rsidRDefault="00AD5E32" w:rsidP="006C4816">
            <w:pPr>
              <w:pStyle w:val="Paragraphedeliste"/>
              <w:numPr>
                <w:ilvl w:val="0"/>
                <w:numId w:val="3"/>
              </w:numPr>
              <w:spacing w:before="60" w:after="60" w:line="276" w:lineRule="auto"/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Reproduire un modèle oral (répéter, réciter)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610"/>
        </w:trPr>
        <w:tc>
          <w:tcPr>
            <w:tcW w:w="10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5212F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Pr="007C0290" w:rsidRDefault="00AD5E32" w:rsidP="007C0290">
            <w:pPr>
              <w:ind w:left="-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     </w:t>
            </w:r>
            <w:r w:rsidRPr="007C0290">
              <w:rPr>
                <w:rFonts w:ascii="Arial" w:hAnsi="Arial" w:cs="Arial"/>
                <w:sz w:val="20"/>
                <w:szCs w:val="20"/>
              </w:rPr>
              <w:t>Lire à haute voix et de manière expressive un texte bref.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610"/>
        </w:trPr>
        <w:tc>
          <w:tcPr>
            <w:tcW w:w="10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5212F7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Pr="00887340" w:rsidRDefault="00AD5E32" w:rsidP="000731E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Utiliser des expressions courtes ou phrases proches des modèles rencontrés lors des apprentissages pour se décrire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610"/>
        </w:trPr>
        <w:tc>
          <w:tcPr>
            <w:tcW w:w="10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Pr="00C042B6" w:rsidRDefault="00AD5E32" w:rsidP="00C042B6">
            <w:pPr>
              <w:rPr>
                <w:rFonts w:ascii="Arial" w:hAnsi="Arial" w:cs="Arial"/>
                <w:sz w:val="20"/>
                <w:szCs w:val="20"/>
              </w:rPr>
            </w:pPr>
          </w:p>
          <w:p w:rsidR="00AD5E32" w:rsidRPr="00C042B6" w:rsidRDefault="00AD5E32" w:rsidP="00C042B6">
            <w:pPr>
              <w:pStyle w:val="Paragraphedeliste"/>
              <w:numPr>
                <w:ilvl w:val="0"/>
                <w:numId w:val="3"/>
              </w:numPr>
              <w:spacing w:after="100" w:afterAutospacing="1"/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Se présenter oralement et présenter les autres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610"/>
        </w:trPr>
        <w:tc>
          <w:tcPr>
            <w:tcW w:w="10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Pr="00887340" w:rsidRDefault="00AD5E32" w:rsidP="0061638E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Décrire son environnement quotidien, des personnes et / ou des activités culturellement connotées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DE17C7" w:rsidRDefault="00AD5E32" w:rsidP="0061638E">
            <w:pPr>
              <w:pStyle w:val="Paragraphedeliste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610"/>
        </w:trPr>
        <w:tc>
          <w:tcPr>
            <w:tcW w:w="10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Pr="00887340" w:rsidRDefault="00AD5E32" w:rsidP="0061638E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Raconter une histoire courte à partir d’images ou de modèles déjà rencontrés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610"/>
        </w:trPr>
        <w:tc>
          <w:tcPr>
            <w:tcW w:w="10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Pr="000731E2" w:rsidRDefault="00AD5E32" w:rsidP="0061638E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397"/>
              <w:rPr>
                <w:rFonts w:ascii="Arial" w:hAnsi="Arial" w:cs="Arial"/>
                <w:sz w:val="20"/>
                <w:szCs w:val="20"/>
              </w:rPr>
            </w:pPr>
            <w:r w:rsidRPr="000731E2">
              <w:rPr>
                <w:rFonts w:ascii="Arial" w:hAnsi="Arial" w:cs="Arial"/>
                <w:sz w:val="20"/>
                <w:szCs w:val="20"/>
              </w:rPr>
              <w:t>Faire une brève annonce (date, anniversaire, invitation…) en situant l’événement dans le temps et l’espace.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796"/>
        </w:trPr>
        <w:tc>
          <w:tcPr>
            <w:tcW w:w="10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4E0101" w:rsidRDefault="00AD5E32" w:rsidP="0098169B">
            <w:pPr>
              <w:ind w:left="113" w:right="113"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E17C7">
              <w:rPr>
                <w:rFonts w:ascii="Arial" w:hAnsi="Arial" w:cs="Arial"/>
              </w:rPr>
              <w:br w:type="page"/>
            </w:r>
            <w:r w:rsidRPr="00DE17C7"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color w:val="002060"/>
                <w:sz w:val="24"/>
                <w:szCs w:val="24"/>
              </w:rPr>
              <w:t>Prendre part à une conversation</w:t>
            </w:r>
          </w:p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4E0101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Réagir et dialoguer </w:t>
            </w:r>
          </w:p>
        </w:tc>
        <w:tc>
          <w:tcPr>
            <w:tcW w:w="94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Pr="00071203" w:rsidRDefault="00AD5E32" w:rsidP="00071203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Établir un contact social (saluer, se présenter, présenter quelqu’un…)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796"/>
        </w:trPr>
        <w:tc>
          <w:tcPr>
            <w:tcW w:w="10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9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Default="00AD5E32" w:rsidP="0061638E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Demander à quelqu’un de ses nouvelles et réagir en utilisant des formules de politesse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796"/>
        </w:trPr>
        <w:tc>
          <w:tcPr>
            <w:tcW w:w="10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9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Default="00AD5E32" w:rsidP="0061638E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Dialoguer pour échanger / obtenir des renseignements (itinéraire, horaire, prix…)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796"/>
        </w:trPr>
        <w:tc>
          <w:tcPr>
            <w:tcW w:w="10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9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Default="00AD5E32" w:rsidP="0061638E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Répondre à des questions sur des sujets familiers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281"/>
        </w:trPr>
        <w:tc>
          <w:tcPr>
            <w:tcW w:w="10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9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Default="00AD5E32" w:rsidP="0061638E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Dialoguer sur des sujets familiers (école, loisirs, maison)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796"/>
        </w:trPr>
        <w:tc>
          <w:tcPr>
            <w:tcW w:w="10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9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Pr="00D62A92" w:rsidRDefault="00AD5E32" w:rsidP="00D62A92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 xml:space="preserve">Réagir à des propositions, dans des situations de la vie courante (remercier, féliciter, présenter des excuses, accepter, refuser). 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467"/>
        </w:trPr>
        <w:tc>
          <w:tcPr>
            <w:tcW w:w="10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9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Pr="006C4816" w:rsidRDefault="00AD5E32" w:rsidP="006C4816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Formuler des souhaits basiques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trHeight w:val="551"/>
        </w:trPr>
        <w:tc>
          <w:tcPr>
            <w:tcW w:w="102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94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Default="00AD5E32" w:rsidP="0061638E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Épeler des mots et des noms familiers.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Grilledutableau"/>
        <w:tblW w:w="14034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9367"/>
        <w:gridCol w:w="681"/>
        <w:gridCol w:w="681"/>
        <w:gridCol w:w="681"/>
        <w:gridCol w:w="681"/>
        <w:gridCol w:w="681"/>
      </w:tblGrid>
      <w:tr w:rsidR="00B86F4E" w:rsidRPr="00DE17C7" w:rsidTr="00B86F4E">
        <w:trPr>
          <w:cantSplit/>
          <w:trHeight w:val="2799"/>
          <w:jc w:val="center"/>
        </w:trPr>
        <w:tc>
          <w:tcPr>
            <w:tcW w:w="106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6F4E" w:rsidRPr="00B47C0D" w:rsidRDefault="00B86F4E" w:rsidP="00B47C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5C2A">
              <w:rPr>
                <w:rFonts w:ascii="Arial" w:hAnsi="Arial" w:cs="Arial"/>
                <w:b/>
                <w:color w:val="002060"/>
                <w:sz w:val="30"/>
                <w:szCs w:val="30"/>
              </w:rPr>
              <w:lastRenderedPageBreak/>
              <w:t>Connaissances et compétences associées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:rsidR="00B86F4E" w:rsidRPr="005E3A4F" w:rsidRDefault="00B86F4E" w:rsidP="00B86F4E">
            <w:pPr>
              <w:ind w:left="142" w:right="113"/>
              <w:rPr>
                <w:rFonts w:ascii="Arial" w:hAnsi="Arial" w:cs="Arial"/>
                <w:b/>
                <w:sz w:val="24"/>
                <w:szCs w:val="24"/>
              </w:rPr>
            </w:pPr>
            <w:r w:rsidRPr="005E3A4F">
              <w:rPr>
                <w:rFonts w:ascii="Arial" w:hAnsi="Arial" w:cs="Arial"/>
                <w:b/>
                <w:sz w:val="24"/>
                <w:szCs w:val="24"/>
              </w:rPr>
              <w:t>Non abordé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:rsidR="00B86F4E" w:rsidRPr="0061638E" w:rsidRDefault="00B86F4E" w:rsidP="00B86F4E">
            <w:pPr>
              <w:spacing w:before="120" w:after="120"/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:rsidR="00B86F4E" w:rsidRPr="0061638E" w:rsidRDefault="00B86F4E" w:rsidP="00B86F4E">
            <w:pPr>
              <w:spacing w:before="120" w:after="12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E3A4F">
              <w:rPr>
                <w:rFonts w:ascii="Arial" w:hAnsi="Arial" w:cs="Arial"/>
                <w:b/>
                <w:sz w:val="24"/>
                <w:szCs w:val="24"/>
              </w:rPr>
              <w:t xml:space="preserve">Non 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5E3A4F">
              <w:rPr>
                <w:rFonts w:ascii="Arial" w:hAnsi="Arial" w:cs="Arial"/>
                <w:b/>
                <w:sz w:val="24"/>
                <w:szCs w:val="24"/>
              </w:rPr>
              <w:t>tteints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:rsidR="00B86F4E" w:rsidRPr="0061638E" w:rsidRDefault="00B86F4E" w:rsidP="00B86F4E">
            <w:pPr>
              <w:spacing w:before="120" w:after="12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Partiellement atteints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extDirection w:val="btLr"/>
          </w:tcPr>
          <w:p w:rsidR="00B86F4E" w:rsidRPr="0061638E" w:rsidRDefault="00B86F4E" w:rsidP="00B86F4E">
            <w:pPr>
              <w:spacing w:before="120" w:after="12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E3A4F">
              <w:rPr>
                <w:rFonts w:ascii="Arial" w:hAnsi="Arial" w:cs="Arial"/>
                <w:b/>
                <w:sz w:val="24"/>
                <w:szCs w:val="24"/>
              </w:rPr>
              <w:t>Atteints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86F4E" w:rsidRPr="0061638E" w:rsidRDefault="00B86F4E" w:rsidP="00B86F4E">
            <w:pPr>
              <w:spacing w:before="120" w:after="120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5E3A4F">
              <w:rPr>
                <w:rFonts w:ascii="Arial" w:hAnsi="Arial" w:cs="Arial"/>
                <w:b/>
                <w:sz w:val="24"/>
                <w:szCs w:val="24"/>
              </w:rPr>
              <w:t>Dépassés</w:t>
            </w:r>
          </w:p>
        </w:tc>
      </w:tr>
      <w:tr w:rsidR="00AD5E32" w:rsidRPr="00DE17C7" w:rsidTr="00B86F4E">
        <w:trPr>
          <w:cantSplit/>
          <w:trHeight w:val="1806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4E0101">
              <w:rPr>
                <w:rFonts w:ascii="Arial" w:hAnsi="Arial" w:cs="Arial"/>
                <w:b/>
                <w:color w:val="002060"/>
                <w:sz w:val="24"/>
                <w:szCs w:val="24"/>
              </w:rPr>
              <w:t>Lire et comprendre</w:t>
            </w:r>
          </w:p>
        </w:tc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Pr="00B47C0D" w:rsidRDefault="00AD5E32" w:rsidP="00B47C0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AD5E32" w:rsidRPr="0098169B" w:rsidRDefault="00AD5E32" w:rsidP="00B47C0D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425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Comprendre des textes courts et simples (consignes, correspondance, poésie, recette, texte informatif, texte de fiction…) accompagnés d’un document visuel, en s’ap</w:t>
            </w:r>
            <w:r>
              <w:rPr>
                <w:rFonts w:ascii="Arial" w:hAnsi="Arial" w:cs="Arial"/>
                <w:sz w:val="20"/>
                <w:szCs w:val="20"/>
              </w:rPr>
              <w:t>puyant sur des éléments connus.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cantSplit/>
          <w:trHeight w:val="686"/>
          <w:jc w:val="center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4E0101">
              <w:rPr>
                <w:rFonts w:ascii="Arial" w:hAnsi="Arial" w:cs="Arial"/>
                <w:b/>
                <w:color w:val="002060"/>
                <w:sz w:val="24"/>
                <w:szCs w:val="24"/>
              </w:rPr>
              <w:t>Écrire</w:t>
            </w:r>
          </w:p>
        </w:tc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Pr="00E64509" w:rsidRDefault="00AD5E32" w:rsidP="00E64509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Copier des mots isolés et des textes courts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cantSplit/>
          <w:trHeight w:val="686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Default="00AD5E32" w:rsidP="0061638E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Écrire sous la dictée des expressions connues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cantSplit/>
          <w:trHeight w:val="686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Default="00AD5E32" w:rsidP="0061638E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Renseigner un questionnaire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cantSplit/>
          <w:trHeight w:val="686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Default="00AD5E32" w:rsidP="0061638E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Produire de manière autonome quelques phrases sur soi-même, les autres, des personnages réels ou imaginaires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cantSplit/>
          <w:trHeight w:val="686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Default="00AD5E32" w:rsidP="0061638E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Décrire des objets, des lieux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cantSplit/>
          <w:trHeight w:val="686"/>
          <w:jc w:val="center"/>
        </w:trPr>
        <w:tc>
          <w:tcPr>
            <w:tcW w:w="126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E32" w:rsidRDefault="00AD5E32" w:rsidP="0061638E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Raconter succinctement des expériences vécues ou imaginées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E17C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left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5E32" w:rsidRPr="00DE17C7" w:rsidTr="00B86F4E">
        <w:trPr>
          <w:cantSplit/>
          <w:trHeight w:val="686"/>
          <w:jc w:val="center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D5E32" w:rsidRPr="00DE17C7" w:rsidRDefault="00AD5E32" w:rsidP="0061638E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E32" w:rsidRDefault="00AD5E32" w:rsidP="0061638E">
            <w:pPr>
              <w:pStyle w:val="Paragraphedeliste"/>
              <w:numPr>
                <w:ilvl w:val="0"/>
                <w:numId w:val="3"/>
              </w:numPr>
              <w:spacing w:before="60" w:after="60"/>
              <w:ind w:left="397" w:hanging="39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DE17C7">
              <w:rPr>
                <w:rFonts w:ascii="Arial" w:hAnsi="Arial" w:cs="Arial"/>
                <w:sz w:val="20"/>
                <w:szCs w:val="20"/>
              </w:rPr>
              <w:t>Rédiger un courrier court et simple, en référence à des modèles (message électronique, carte postale, lettre).</w:t>
            </w:r>
          </w:p>
        </w:tc>
        <w:tc>
          <w:tcPr>
            <w:tcW w:w="68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AD5E32" w:rsidRPr="0061638E" w:rsidRDefault="00AD5E32" w:rsidP="0061638E">
            <w:pPr>
              <w:spacing w:before="120" w:after="120"/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17230" w:rsidRPr="00B86F4E" w:rsidRDefault="00E64509" w:rsidP="00FC1EE7">
      <w:pPr>
        <w:spacing w:after="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  <w:r>
        <w:rPr>
          <w:rFonts w:ascii="Arial" w:hAnsi="Arial" w:cs="Arial"/>
          <w:b/>
          <w:szCs w:val="20"/>
        </w:rPr>
        <w:tab/>
      </w:r>
    </w:p>
    <w:sectPr w:rsidR="00B17230" w:rsidRPr="00B86F4E" w:rsidSect="00446699">
      <w:footerReference w:type="default" r:id="rId9"/>
      <w:pgSz w:w="16838" w:h="11906" w:orient="landscape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CB4" w:rsidRDefault="00F34CB4" w:rsidP="00446699">
      <w:pPr>
        <w:spacing w:after="0"/>
      </w:pPr>
      <w:r>
        <w:separator/>
      </w:r>
    </w:p>
  </w:endnote>
  <w:endnote w:type="continuationSeparator" w:id="0">
    <w:p w:rsidR="00F34CB4" w:rsidRDefault="00F34CB4" w:rsidP="004466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9657646"/>
      <w:docPartObj>
        <w:docPartGallery w:val="Page Numbers (Bottom of Page)"/>
        <w:docPartUnique/>
      </w:docPartObj>
    </w:sdtPr>
    <w:sdtEndPr/>
    <w:sdtContent>
      <w:p w:rsidR="00161C45" w:rsidRDefault="00161C45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F08">
          <w:rPr>
            <w:noProof/>
          </w:rPr>
          <w:t>2</w:t>
        </w:r>
        <w:r>
          <w:fldChar w:fldCharType="end"/>
        </w:r>
      </w:p>
    </w:sdtContent>
  </w:sdt>
  <w:p w:rsidR="00161C45" w:rsidRDefault="00161C4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CB4" w:rsidRDefault="00F34CB4" w:rsidP="00446699">
      <w:pPr>
        <w:spacing w:after="0"/>
      </w:pPr>
      <w:r>
        <w:separator/>
      </w:r>
    </w:p>
  </w:footnote>
  <w:footnote w:type="continuationSeparator" w:id="0">
    <w:p w:rsidR="00F34CB4" w:rsidRDefault="00F34CB4" w:rsidP="004466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5A98FE"/>
    <w:lvl w:ilvl="0">
      <w:numFmt w:val="bullet"/>
      <w:lvlText w:val="*"/>
      <w:lvlJc w:val="left"/>
    </w:lvl>
  </w:abstractNum>
  <w:abstractNum w:abstractNumId="1" w15:restartNumberingAfterBreak="0">
    <w:nsid w:val="18727EDA"/>
    <w:multiLevelType w:val="hybridMultilevel"/>
    <w:tmpl w:val="8C96D3B8"/>
    <w:lvl w:ilvl="0" w:tplc="D9261F7A">
      <w:start w:val="1"/>
      <w:numFmt w:val="bullet"/>
      <w:lvlText w:val="¨"/>
      <w:lvlJc w:val="left"/>
      <w:pPr>
        <w:ind w:left="501" w:hanging="360"/>
      </w:pPr>
      <w:rPr>
        <w:rFonts w:ascii="Wingdings" w:hAnsi="Wingdings" w:hint="default"/>
        <w:b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7" w:hanging="360"/>
      </w:pPr>
      <w:rPr>
        <w:rFonts w:ascii="Wingdings" w:hAnsi="Wingdings" w:hint="default"/>
      </w:rPr>
    </w:lvl>
  </w:abstractNum>
  <w:abstractNum w:abstractNumId="2" w15:restartNumberingAfterBreak="0">
    <w:nsid w:val="1FF94C36"/>
    <w:multiLevelType w:val="hybridMultilevel"/>
    <w:tmpl w:val="C21ADC5A"/>
    <w:lvl w:ilvl="0" w:tplc="952EA43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129A4"/>
    <w:multiLevelType w:val="hybridMultilevel"/>
    <w:tmpl w:val="7E284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64D51"/>
    <w:multiLevelType w:val="hybridMultilevel"/>
    <w:tmpl w:val="E4B492A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C5670"/>
    <w:multiLevelType w:val="hybridMultilevel"/>
    <w:tmpl w:val="14926B20"/>
    <w:lvl w:ilvl="0" w:tplc="3C841640">
      <w:numFmt w:val="bullet"/>
      <w:lvlText w:val="-"/>
      <w:lvlJc w:val="left"/>
      <w:pPr>
        <w:ind w:left="1080" w:hanging="360"/>
      </w:pPr>
      <w:rPr>
        <w:rFonts w:ascii="Trebuchet MS" w:eastAsiaTheme="majorEastAsia" w:hAnsi="Trebuchet MS" w:cstheme="majorBidi" w:hint="default"/>
      </w:rPr>
    </w:lvl>
    <w:lvl w:ilvl="1" w:tplc="040C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B13D1"/>
    <w:multiLevelType w:val="hybridMultilevel"/>
    <w:tmpl w:val="FB5450F4"/>
    <w:lvl w:ilvl="0" w:tplc="5E3C9516">
      <w:numFmt w:val="bullet"/>
      <w:lvlText w:val="-"/>
      <w:lvlJc w:val="left"/>
      <w:pPr>
        <w:ind w:left="1919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36"/>
    <w:rsid w:val="0001199F"/>
    <w:rsid w:val="00024C76"/>
    <w:rsid w:val="00071203"/>
    <w:rsid w:val="000731E2"/>
    <w:rsid w:val="00083FD3"/>
    <w:rsid w:val="000C0F94"/>
    <w:rsid w:val="000E7C9B"/>
    <w:rsid w:val="00132E25"/>
    <w:rsid w:val="00161C45"/>
    <w:rsid w:val="001A6977"/>
    <w:rsid w:val="001D19A8"/>
    <w:rsid w:val="001D7EC9"/>
    <w:rsid w:val="00207F28"/>
    <w:rsid w:val="00210C5F"/>
    <w:rsid w:val="0024215B"/>
    <w:rsid w:val="00273FD1"/>
    <w:rsid w:val="00286F0F"/>
    <w:rsid w:val="002A32FC"/>
    <w:rsid w:val="002C1931"/>
    <w:rsid w:val="002F6538"/>
    <w:rsid w:val="0031574E"/>
    <w:rsid w:val="003422FD"/>
    <w:rsid w:val="00357825"/>
    <w:rsid w:val="003B429A"/>
    <w:rsid w:val="003F6C7D"/>
    <w:rsid w:val="00405248"/>
    <w:rsid w:val="0043196E"/>
    <w:rsid w:val="00446699"/>
    <w:rsid w:val="004549DE"/>
    <w:rsid w:val="004E0101"/>
    <w:rsid w:val="004E353C"/>
    <w:rsid w:val="004E3F34"/>
    <w:rsid w:val="004F684A"/>
    <w:rsid w:val="00516E6C"/>
    <w:rsid w:val="005212F7"/>
    <w:rsid w:val="0053044B"/>
    <w:rsid w:val="00531B43"/>
    <w:rsid w:val="0053689F"/>
    <w:rsid w:val="0057432D"/>
    <w:rsid w:val="005772E0"/>
    <w:rsid w:val="00584891"/>
    <w:rsid w:val="005A1B9E"/>
    <w:rsid w:val="005E3A4F"/>
    <w:rsid w:val="00600AF2"/>
    <w:rsid w:val="0061638E"/>
    <w:rsid w:val="00631ED3"/>
    <w:rsid w:val="00653492"/>
    <w:rsid w:val="00683A13"/>
    <w:rsid w:val="006C4816"/>
    <w:rsid w:val="006C6DE8"/>
    <w:rsid w:val="006C7564"/>
    <w:rsid w:val="00700407"/>
    <w:rsid w:val="007572B3"/>
    <w:rsid w:val="007C0290"/>
    <w:rsid w:val="007E7385"/>
    <w:rsid w:val="007F7BA1"/>
    <w:rsid w:val="00860C0C"/>
    <w:rsid w:val="008632E2"/>
    <w:rsid w:val="0087279B"/>
    <w:rsid w:val="00873F08"/>
    <w:rsid w:val="00887340"/>
    <w:rsid w:val="008A49EC"/>
    <w:rsid w:val="008C6230"/>
    <w:rsid w:val="00967222"/>
    <w:rsid w:val="0098169B"/>
    <w:rsid w:val="00990C52"/>
    <w:rsid w:val="00A167CD"/>
    <w:rsid w:val="00A27E7D"/>
    <w:rsid w:val="00A35F9F"/>
    <w:rsid w:val="00AA15E9"/>
    <w:rsid w:val="00AA2901"/>
    <w:rsid w:val="00AA3C93"/>
    <w:rsid w:val="00AB610E"/>
    <w:rsid w:val="00AD0036"/>
    <w:rsid w:val="00AD3C39"/>
    <w:rsid w:val="00AD5BF7"/>
    <w:rsid w:val="00AD5E32"/>
    <w:rsid w:val="00B149D7"/>
    <w:rsid w:val="00B17230"/>
    <w:rsid w:val="00B20E47"/>
    <w:rsid w:val="00B42BEF"/>
    <w:rsid w:val="00B47C0D"/>
    <w:rsid w:val="00B86F4E"/>
    <w:rsid w:val="00B9014D"/>
    <w:rsid w:val="00BD4631"/>
    <w:rsid w:val="00BD7A81"/>
    <w:rsid w:val="00BE098F"/>
    <w:rsid w:val="00C042B6"/>
    <w:rsid w:val="00C15DFD"/>
    <w:rsid w:val="00C20CD2"/>
    <w:rsid w:val="00C40313"/>
    <w:rsid w:val="00C56304"/>
    <w:rsid w:val="00C66357"/>
    <w:rsid w:val="00C706E5"/>
    <w:rsid w:val="00CD3983"/>
    <w:rsid w:val="00D02D35"/>
    <w:rsid w:val="00D26E61"/>
    <w:rsid w:val="00D62A92"/>
    <w:rsid w:val="00D91958"/>
    <w:rsid w:val="00DA47D4"/>
    <w:rsid w:val="00DC1BFA"/>
    <w:rsid w:val="00DD7911"/>
    <w:rsid w:val="00DE03BC"/>
    <w:rsid w:val="00DE17C7"/>
    <w:rsid w:val="00DE5C2A"/>
    <w:rsid w:val="00E02A7B"/>
    <w:rsid w:val="00E40D0C"/>
    <w:rsid w:val="00E43A59"/>
    <w:rsid w:val="00E64509"/>
    <w:rsid w:val="00E87D3B"/>
    <w:rsid w:val="00E960DD"/>
    <w:rsid w:val="00EA57C6"/>
    <w:rsid w:val="00ED2C1D"/>
    <w:rsid w:val="00F34CB4"/>
    <w:rsid w:val="00F619EA"/>
    <w:rsid w:val="00F80166"/>
    <w:rsid w:val="00FA6B76"/>
    <w:rsid w:val="00FC1EE7"/>
    <w:rsid w:val="0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EB64C"/>
  <w15:docId w15:val="{417D0396-44AE-47E5-8832-3E2F56BA9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706E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421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4669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46699"/>
  </w:style>
  <w:style w:type="paragraph" w:styleId="Pieddepage">
    <w:name w:val="footer"/>
    <w:basedOn w:val="Normal"/>
    <w:link w:val="PieddepageCar"/>
    <w:uiPriority w:val="99"/>
    <w:unhideWhenUsed/>
    <w:rsid w:val="004466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46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4A47F-21E7-40C6-B631-BC3400470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S.ONILLON</dc:creator>
  <cp:lastModifiedBy>Yves Baicry</cp:lastModifiedBy>
  <cp:revision>2</cp:revision>
  <cp:lastPrinted>2016-06-15T08:07:00Z</cp:lastPrinted>
  <dcterms:created xsi:type="dcterms:W3CDTF">2020-02-06T09:52:00Z</dcterms:created>
  <dcterms:modified xsi:type="dcterms:W3CDTF">2020-02-06T09:52:00Z</dcterms:modified>
</cp:coreProperties>
</file>